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FD" w:rsidRPr="00567EFD" w:rsidRDefault="00567EFD" w:rsidP="00B80513">
      <w:pPr>
        <w:pStyle w:val="Plattetekst3"/>
        <w:ind w:left="567" w:firstLine="348"/>
        <w:jc w:val="center"/>
        <w:rPr>
          <w:rStyle w:val="Zwaar"/>
          <w:rFonts w:asciiTheme="minorHAnsi" w:hAnsiTheme="minorHAnsi" w:cstheme="minorHAnsi"/>
          <w:i w:val="0"/>
          <w:color w:val="C80B6F"/>
          <w:sz w:val="48"/>
          <w:szCs w:val="28"/>
        </w:rPr>
      </w:pPr>
      <w:r w:rsidRPr="00567EFD">
        <w:rPr>
          <w:rStyle w:val="Zwaar"/>
          <w:rFonts w:asciiTheme="minorHAnsi" w:hAnsiTheme="minorHAnsi" w:cstheme="minorHAnsi"/>
          <w:i w:val="0"/>
          <w:color w:val="C80B6F"/>
          <w:sz w:val="48"/>
          <w:szCs w:val="28"/>
        </w:rPr>
        <w:t>Toe</w:t>
      </w:r>
      <w:r>
        <w:rPr>
          <w:rStyle w:val="Zwaar"/>
          <w:rFonts w:asciiTheme="minorHAnsi" w:hAnsiTheme="minorHAnsi" w:cstheme="minorHAnsi"/>
          <w:i w:val="0"/>
          <w:color w:val="C80B6F"/>
          <w:sz w:val="48"/>
          <w:szCs w:val="28"/>
        </w:rPr>
        <w:t xml:space="preserve">ristisch Marketingplan </w:t>
      </w:r>
      <w:r>
        <w:rPr>
          <w:rStyle w:val="Zwaar"/>
          <w:rFonts w:asciiTheme="minorHAnsi" w:hAnsiTheme="minorHAnsi" w:cstheme="minorHAnsi"/>
          <w:i w:val="0"/>
          <w:color w:val="C80B6F"/>
          <w:sz w:val="48"/>
          <w:szCs w:val="28"/>
        </w:rPr>
        <w:br/>
        <w:t>Vlaamse e</w:t>
      </w:r>
      <w:r w:rsidRPr="00567EFD">
        <w:rPr>
          <w:rStyle w:val="Zwaar"/>
          <w:rFonts w:asciiTheme="minorHAnsi" w:hAnsiTheme="minorHAnsi" w:cstheme="minorHAnsi"/>
          <w:i w:val="0"/>
          <w:color w:val="C80B6F"/>
          <w:sz w:val="48"/>
          <w:szCs w:val="28"/>
        </w:rPr>
        <w:t>et-</w:t>
      </w:r>
      <w:r>
        <w:rPr>
          <w:rStyle w:val="Zwaar"/>
          <w:rFonts w:asciiTheme="minorHAnsi" w:hAnsiTheme="minorHAnsi" w:cstheme="minorHAnsi"/>
          <w:i w:val="0"/>
          <w:color w:val="C80B6F"/>
          <w:sz w:val="48"/>
          <w:szCs w:val="28"/>
        </w:rPr>
        <w:t>,</w:t>
      </w:r>
      <w:r w:rsidRPr="00567EFD">
        <w:rPr>
          <w:rStyle w:val="Zwaar"/>
          <w:rFonts w:asciiTheme="minorHAnsi" w:hAnsiTheme="minorHAnsi" w:cstheme="minorHAnsi"/>
          <w:i w:val="0"/>
          <w:color w:val="C80B6F"/>
          <w:sz w:val="48"/>
          <w:szCs w:val="28"/>
        </w:rPr>
        <w:t xml:space="preserve"> en drink- en tafelcultuur</w:t>
      </w:r>
    </w:p>
    <w:p w:rsidR="00A513FD" w:rsidRPr="00A513FD" w:rsidRDefault="00567EFD" w:rsidP="00A513FD">
      <w:pPr>
        <w:pStyle w:val="Plattetekst3"/>
        <w:ind w:left="567" w:firstLine="348"/>
        <w:jc w:val="center"/>
        <w:rPr>
          <w:rFonts w:asciiTheme="minorHAnsi" w:hAnsiTheme="minorHAnsi" w:cstheme="minorHAnsi"/>
          <w:b/>
          <w:bCs/>
          <w:i w:val="0"/>
          <w:color w:val="C80B6F"/>
          <w:sz w:val="48"/>
          <w:szCs w:val="28"/>
        </w:rPr>
      </w:pPr>
      <w:r w:rsidRPr="00567EFD">
        <w:rPr>
          <w:rStyle w:val="Zwaar"/>
          <w:rFonts w:asciiTheme="minorHAnsi" w:hAnsiTheme="minorHAnsi" w:cstheme="minorHAnsi"/>
          <w:i w:val="0"/>
          <w:color w:val="C80B6F"/>
          <w:sz w:val="48"/>
          <w:szCs w:val="28"/>
        </w:rPr>
        <w:t>Anno 2014-2019</w:t>
      </w:r>
    </w:p>
    <w:sdt>
      <w:sdtPr>
        <w:rPr>
          <w:rFonts w:eastAsiaTheme="minorHAnsi" w:cstheme="minorHAnsi"/>
          <w:b w:val="0"/>
          <w:bCs w:val="0"/>
          <w:color w:val="auto"/>
          <w:sz w:val="22"/>
          <w:szCs w:val="22"/>
          <w:lang w:val="nl-NL" w:eastAsia="en-US"/>
        </w:rPr>
        <w:id w:val="939107352"/>
        <w:docPartObj>
          <w:docPartGallery w:val="Table of Contents"/>
          <w:docPartUnique/>
        </w:docPartObj>
      </w:sdtPr>
      <w:sdtEndPr/>
      <w:sdtContent>
        <w:p w:rsidR="001D1DE1" w:rsidRPr="00567EFD" w:rsidRDefault="001D1DE1">
          <w:pPr>
            <w:pStyle w:val="Kopvaninhoudsopgave"/>
            <w:rPr>
              <w:rFonts w:eastAsiaTheme="minorHAnsi" w:cstheme="minorHAnsi"/>
              <w:b w:val="0"/>
              <w:bCs w:val="0"/>
              <w:color w:val="auto"/>
              <w:sz w:val="22"/>
              <w:szCs w:val="22"/>
              <w:lang w:val="nl-NL" w:eastAsia="en-US"/>
            </w:rPr>
          </w:pPr>
          <w:r w:rsidRPr="00141D52">
            <w:rPr>
              <w:rFonts w:cstheme="minorHAnsi"/>
              <w:lang w:val="nl-NL"/>
            </w:rPr>
            <w:t>Inhoud</w:t>
          </w:r>
        </w:p>
        <w:p w:rsidR="001A2B99" w:rsidRDefault="001D1DE1">
          <w:pPr>
            <w:pStyle w:val="Inhopg1"/>
            <w:tabs>
              <w:tab w:val="right" w:leader="dot" w:pos="13994"/>
            </w:tabs>
            <w:rPr>
              <w:rFonts w:eastAsiaTheme="minorEastAsia"/>
              <w:noProof/>
              <w:lang w:eastAsia="nl-BE"/>
            </w:rPr>
          </w:pPr>
          <w:r w:rsidRPr="00141D52">
            <w:rPr>
              <w:rFonts w:cstheme="minorHAnsi"/>
            </w:rPr>
            <w:fldChar w:fldCharType="begin"/>
          </w:r>
          <w:r w:rsidRPr="00141D52">
            <w:rPr>
              <w:rFonts w:cstheme="minorHAnsi"/>
            </w:rPr>
            <w:instrText xml:space="preserve"> TOC \o "1-3" \h \z \u </w:instrText>
          </w:r>
          <w:r w:rsidRPr="00141D52">
            <w:rPr>
              <w:rFonts w:cstheme="minorHAnsi"/>
            </w:rPr>
            <w:fldChar w:fldCharType="separate"/>
          </w:r>
          <w:hyperlink w:anchor="_Toc381102297" w:history="1">
            <w:r w:rsidR="001A2B99" w:rsidRPr="00650356">
              <w:rPr>
                <w:rStyle w:val="Hyperlink"/>
                <w:rFonts w:cstheme="minorHAnsi"/>
                <w:noProof/>
              </w:rPr>
              <w:t>Voorwoord</w:t>
            </w:r>
            <w:r w:rsidR="001A2B99">
              <w:rPr>
                <w:noProof/>
                <w:webHidden/>
              </w:rPr>
              <w:tab/>
            </w:r>
            <w:r w:rsidR="001A2B99">
              <w:rPr>
                <w:noProof/>
                <w:webHidden/>
              </w:rPr>
              <w:fldChar w:fldCharType="begin"/>
            </w:r>
            <w:r w:rsidR="001A2B99">
              <w:rPr>
                <w:noProof/>
                <w:webHidden/>
              </w:rPr>
              <w:instrText xml:space="preserve"> PAGEREF _Toc381102297 \h </w:instrText>
            </w:r>
            <w:r w:rsidR="001A2B99">
              <w:rPr>
                <w:noProof/>
                <w:webHidden/>
              </w:rPr>
            </w:r>
            <w:r w:rsidR="001A2B99">
              <w:rPr>
                <w:noProof/>
                <w:webHidden/>
              </w:rPr>
              <w:fldChar w:fldCharType="separate"/>
            </w:r>
            <w:r w:rsidR="001A2B99">
              <w:rPr>
                <w:noProof/>
                <w:webHidden/>
              </w:rPr>
              <w:t>4</w:t>
            </w:r>
            <w:r w:rsidR="001A2B99">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298" w:history="1">
            <w:r w:rsidR="001A2B99" w:rsidRPr="00650356">
              <w:rPr>
                <w:rStyle w:val="Hyperlink"/>
                <w:rFonts w:cstheme="minorHAnsi"/>
                <w:noProof/>
              </w:rPr>
              <w:t>Een collectief plan</w:t>
            </w:r>
            <w:r w:rsidR="001A2B99">
              <w:rPr>
                <w:noProof/>
                <w:webHidden/>
              </w:rPr>
              <w:tab/>
            </w:r>
            <w:r w:rsidR="001A2B99">
              <w:rPr>
                <w:noProof/>
                <w:webHidden/>
              </w:rPr>
              <w:fldChar w:fldCharType="begin"/>
            </w:r>
            <w:r w:rsidR="001A2B99">
              <w:rPr>
                <w:noProof/>
                <w:webHidden/>
              </w:rPr>
              <w:instrText xml:space="preserve"> PAGEREF _Toc381102298 \h </w:instrText>
            </w:r>
            <w:r w:rsidR="001A2B99">
              <w:rPr>
                <w:noProof/>
                <w:webHidden/>
              </w:rPr>
            </w:r>
            <w:r w:rsidR="001A2B99">
              <w:rPr>
                <w:noProof/>
                <w:webHidden/>
              </w:rPr>
              <w:fldChar w:fldCharType="separate"/>
            </w:r>
            <w:r w:rsidR="001A2B99">
              <w:rPr>
                <w:noProof/>
                <w:webHidden/>
              </w:rPr>
              <w:t>5</w:t>
            </w:r>
            <w:r w:rsidR="001A2B99">
              <w:rPr>
                <w:noProof/>
                <w:webHidden/>
              </w:rPr>
              <w:fldChar w:fldCharType="end"/>
            </w:r>
          </w:hyperlink>
        </w:p>
        <w:p w:rsidR="001A2B99" w:rsidRDefault="001A2B99">
          <w:pPr>
            <w:pStyle w:val="Inhopg1"/>
            <w:tabs>
              <w:tab w:val="right" w:leader="dot" w:pos="13994"/>
            </w:tabs>
            <w:rPr>
              <w:rFonts w:eastAsiaTheme="minorEastAsia"/>
              <w:noProof/>
              <w:lang w:eastAsia="nl-BE"/>
            </w:rPr>
          </w:pPr>
          <w:r>
            <w:rPr>
              <w:rStyle w:val="Hyperlink"/>
              <w:noProof/>
            </w:rPr>
            <w:br/>
          </w:r>
          <w:hyperlink w:anchor="_Toc381102299" w:history="1">
            <w:r w:rsidRPr="00650356">
              <w:rPr>
                <w:rStyle w:val="Hyperlink"/>
                <w:rFonts w:cstheme="minorHAnsi"/>
                <w:noProof/>
              </w:rPr>
              <w:t>Missie</w:t>
            </w:r>
            <w:r>
              <w:rPr>
                <w:noProof/>
                <w:webHidden/>
              </w:rPr>
              <w:tab/>
            </w:r>
            <w:r>
              <w:rPr>
                <w:noProof/>
                <w:webHidden/>
              </w:rPr>
              <w:fldChar w:fldCharType="begin"/>
            </w:r>
            <w:r>
              <w:rPr>
                <w:noProof/>
                <w:webHidden/>
              </w:rPr>
              <w:instrText xml:space="preserve"> PAGEREF _Toc381102299 \h </w:instrText>
            </w:r>
            <w:r>
              <w:rPr>
                <w:noProof/>
                <w:webHidden/>
              </w:rPr>
            </w:r>
            <w:r>
              <w:rPr>
                <w:noProof/>
                <w:webHidden/>
              </w:rPr>
              <w:fldChar w:fldCharType="separate"/>
            </w:r>
            <w:r>
              <w:rPr>
                <w:noProof/>
                <w:webHidden/>
              </w:rPr>
              <w:t>6</w:t>
            </w:r>
            <w:r>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300" w:history="1">
            <w:r w:rsidR="001A2B99" w:rsidRPr="00650356">
              <w:rPr>
                <w:rStyle w:val="Hyperlink"/>
                <w:rFonts w:cstheme="minorHAnsi"/>
                <w:noProof/>
              </w:rPr>
              <w:t>Ambitie</w:t>
            </w:r>
            <w:r w:rsidR="001A2B99">
              <w:rPr>
                <w:noProof/>
                <w:webHidden/>
              </w:rPr>
              <w:tab/>
            </w:r>
            <w:r w:rsidR="001A2B99">
              <w:rPr>
                <w:noProof/>
                <w:webHidden/>
              </w:rPr>
              <w:fldChar w:fldCharType="begin"/>
            </w:r>
            <w:r w:rsidR="001A2B99">
              <w:rPr>
                <w:noProof/>
                <w:webHidden/>
              </w:rPr>
              <w:instrText xml:space="preserve"> PAGEREF _Toc381102300 \h </w:instrText>
            </w:r>
            <w:r w:rsidR="001A2B99">
              <w:rPr>
                <w:noProof/>
                <w:webHidden/>
              </w:rPr>
            </w:r>
            <w:r w:rsidR="001A2B99">
              <w:rPr>
                <w:noProof/>
                <w:webHidden/>
              </w:rPr>
              <w:fldChar w:fldCharType="separate"/>
            </w:r>
            <w:r w:rsidR="001A2B99">
              <w:rPr>
                <w:noProof/>
                <w:webHidden/>
              </w:rPr>
              <w:t>7</w:t>
            </w:r>
            <w:r w:rsidR="001A2B99">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303" w:history="1">
            <w:r w:rsidR="001A2B99" w:rsidRPr="00650356">
              <w:rPr>
                <w:rStyle w:val="Hyperlink"/>
                <w:rFonts w:cstheme="minorHAnsi"/>
                <w:noProof/>
              </w:rPr>
              <w:t>Thema’s binnen de eet-, drink- en tafelcultuur</w:t>
            </w:r>
            <w:r w:rsidR="001A2B99">
              <w:rPr>
                <w:noProof/>
                <w:webHidden/>
              </w:rPr>
              <w:tab/>
            </w:r>
            <w:r w:rsidR="001A2B99">
              <w:rPr>
                <w:noProof/>
                <w:webHidden/>
              </w:rPr>
              <w:fldChar w:fldCharType="begin"/>
            </w:r>
            <w:r w:rsidR="001A2B99">
              <w:rPr>
                <w:noProof/>
                <w:webHidden/>
              </w:rPr>
              <w:instrText xml:space="preserve"> PAGEREF _Toc381102303 \h </w:instrText>
            </w:r>
            <w:r w:rsidR="001A2B99">
              <w:rPr>
                <w:noProof/>
                <w:webHidden/>
              </w:rPr>
            </w:r>
            <w:r w:rsidR="001A2B99">
              <w:rPr>
                <w:noProof/>
                <w:webHidden/>
              </w:rPr>
              <w:fldChar w:fldCharType="separate"/>
            </w:r>
            <w:r w:rsidR="001A2B99">
              <w:rPr>
                <w:noProof/>
                <w:webHidden/>
              </w:rPr>
              <w:t>11</w:t>
            </w:r>
            <w:r w:rsidR="001A2B99">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304" w:history="1">
            <w:r w:rsidR="001A2B99" w:rsidRPr="00650356">
              <w:rPr>
                <w:rStyle w:val="Hyperlink"/>
                <w:rFonts w:cstheme="minorHAnsi"/>
                <w:noProof/>
              </w:rPr>
              <w:t>Troeven en acties: Lekker eten</w:t>
            </w:r>
            <w:r w:rsidR="001A2B99">
              <w:rPr>
                <w:noProof/>
                <w:webHidden/>
              </w:rPr>
              <w:tab/>
            </w:r>
            <w:r w:rsidR="001A2B99">
              <w:rPr>
                <w:noProof/>
                <w:webHidden/>
              </w:rPr>
              <w:fldChar w:fldCharType="begin"/>
            </w:r>
            <w:r w:rsidR="001A2B99">
              <w:rPr>
                <w:noProof/>
                <w:webHidden/>
              </w:rPr>
              <w:instrText xml:space="preserve"> PAGEREF _Toc381102304 \h </w:instrText>
            </w:r>
            <w:r w:rsidR="001A2B99">
              <w:rPr>
                <w:noProof/>
                <w:webHidden/>
              </w:rPr>
            </w:r>
            <w:r w:rsidR="001A2B99">
              <w:rPr>
                <w:noProof/>
                <w:webHidden/>
              </w:rPr>
              <w:fldChar w:fldCharType="separate"/>
            </w:r>
            <w:r w:rsidR="001A2B99">
              <w:rPr>
                <w:noProof/>
                <w:webHidden/>
              </w:rPr>
              <w:t>12</w:t>
            </w:r>
            <w:r w:rsidR="001A2B99">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307" w:history="1">
            <w:r w:rsidR="001A2B99" w:rsidRPr="00650356">
              <w:rPr>
                <w:rStyle w:val="Hyperlink"/>
                <w:rFonts w:cstheme="minorHAnsi"/>
                <w:noProof/>
              </w:rPr>
              <w:t>Thema en acties: Bier</w:t>
            </w:r>
            <w:r w:rsidR="001A2B99">
              <w:rPr>
                <w:noProof/>
                <w:webHidden/>
              </w:rPr>
              <w:tab/>
            </w:r>
            <w:r w:rsidR="001A2B99">
              <w:rPr>
                <w:noProof/>
                <w:webHidden/>
              </w:rPr>
              <w:fldChar w:fldCharType="begin"/>
            </w:r>
            <w:r w:rsidR="001A2B99">
              <w:rPr>
                <w:noProof/>
                <w:webHidden/>
              </w:rPr>
              <w:instrText xml:space="preserve"> PAGEREF _Toc381102307 \h </w:instrText>
            </w:r>
            <w:r w:rsidR="001A2B99">
              <w:rPr>
                <w:noProof/>
                <w:webHidden/>
              </w:rPr>
            </w:r>
            <w:r w:rsidR="001A2B99">
              <w:rPr>
                <w:noProof/>
                <w:webHidden/>
              </w:rPr>
              <w:fldChar w:fldCharType="separate"/>
            </w:r>
            <w:r w:rsidR="001A2B99">
              <w:rPr>
                <w:noProof/>
                <w:webHidden/>
              </w:rPr>
              <w:t>15</w:t>
            </w:r>
            <w:r w:rsidR="001A2B99">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310" w:history="1">
            <w:r w:rsidR="001A2B99" w:rsidRPr="00650356">
              <w:rPr>
                <w:rStyle w:val="Hyperlink"/>
                <w:rFonts w:cstheme="minorHAnsi"/>
                <w:noProof/>
              </w:rPr>
              <w:t>Thema en acties: Chocolade</w:t>
            </w:r>
            <w:r w:rsidR="001A2B99">
              <w:rPr>
                <w:noProof/>
                <w:webHidden/>
              </w:rPr>
              <w:tab/>
            </w:r>
            <w:r w:rsidR="001A2B99">
              <w:rPr>
                <w:noProof/>
                <w:webHidden/>
              </w:rPr>
              <w:fldChar w:fldCharType="begin"/>
            </w:r>
            <w:r w:rsidR="001A2B99">
              <w:rPr>
                <w:noProof/>
                <w:webHidden/>
              </w:rPr>
              <w:instrText xml:space="preserve"> PAGEREF _Toc381102310 \h </w:instrText>
            </w:r>
            <w:r w:rsidR="001A2B99">
              <w:rPr>
                <w:noProof/>
                <w:webHidden/>
              </w:rPr>
            </w:r>
            <w:r w:rsidR="001A2B99">
              <w:rPr>
                <w:noProof/>
                <w:webHidden/>
              </w:rPr>
              <w:fldChar w:fldCharType="separate"/>
            </w:r>
            <w:r w:rsidR="001A2B99">
              <w:rPr>
                <w:noProof/>
                <w:webHidden/>
              </w:rPr>
              <w:t>17</w:t>
            </w:r>
            <w:r w:rsidR="001A2B99">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313" w:history="1">
            <w:r w:rsidR="001A2B99" w:rsidRPr="00650356">
              <w:rPr>
                <w:rStyle w:val="Hyperlink"/>
                <w:rFonts w:cstheme="minorHAnsi"/>
                <w:noProof/>
              </w:rPr>
              <w:t>Kernwaarden</w:t>
            </w:r>
            <w:r w:rsidR="001A2B99">
              <w:rPr>
                <w:noProof/>
                <w:webHidden/>
              </w:rPr>
              <w:tab/>
            </w:r>
            <w:r w:rsidR="001A2B99">
              <w:rPr>
                <w:noProof/>
                <w:webHidden/>
              </w:rPr>
              <w:fldChar w:fldCharType="begin"/>
            </w:r>
            <w:r w:rsidR="001A2B99">
              <w:rPr>
                <w:noProof/>
                <w:webHidden/>
              </w:rPr>
              <w:instrText xml:space="preserve"> PAGEREF _Toc381102313 \h </w:instrText>
            </w:r>
            <w:r w:rsidR="001A2B99">
              <w:rPr>
                <w:noProof/>
                <w:webHidden/>
              </w:rPr>
            </w:r>
            <w:r w:rsidR="001A2B99">
              <w:rPr>
                <w:noProof/>
                <w:webHidden/>
              </w:rPr>
              <w:fldChar w:fldCharType="separate"/>
            </w:r>
            <w:r w:rsidR="001A2B99">
              <w:rPr>
                <w:noProof/>
                <w:webHidden/>
              </w:rPr>
              <w:t>19</w:t>
            </w:r>
            <w:r w:rsidR="001A2B99">
              <w:rPr>
                <w:noProof/>
                <w:webHidden/>
              </w:rPr>
              <w:fldChar w:fldCharType="end"/>
            </w:r>
          </w:hyperlink>
        </w:p>
        <w:p w:rsidR="001A2B99" w:rsidRDefault="00EB2F99">
          <w:pPr>
            <w:pStyle w:val="Inhopg1"/>
            <w:tabs>
              <w:tab w:val="right" w:leader="dot" w:pos="13994"/>
            </w:tabs>
            <w:rPr>
              <w:rFonts w:eastAsiaTheme="minorEastAsia"/>
              <w:noProof/>
              <w:lang w:eastAsia="nl-BE"/>
            </w:rPr>
          </w:pPr>
          <w:hyperlink w:anchor="_Toc381102314" w:history="1">
            <w:r w:rsidR="001A2B99" w:rsidRPr="00650356">
              <w:rPr>
                <w:rStyle w:val="Hyperlink"/>
                <w:rFonts w:cstheme="minorHAnsi"/>
                <w:noProof/>
              </w:rPr>
              <w:t>Organisatie</w:t>
            </w:r>
            <w:r w:rsidR="001A2B99">
              <w:rPr>
                <w:noProof/>
                <w:webHidden/>
              </w:rPr>
              <w:tab/>
            </w:r>
            <w:r w:rsidR="001A2B99">
              <w:rPr>
                <w:noProof/>
                <w:webHidden/>
              </w:rPr>
              <w:fldChar w:fldCharType="begin"/>
            </w:r>
            <w:r w:rsidR="001A2B99">
              <w:rPr>
                <w:noProof/>
                <w:webHidden/>
              </w:rPr>
              <w:instrText xml:space="preserve"> PAGEREF _Toc381102314 \h </w:instrText>
            </w:r>
            <w:r w:rsidR="001A2B99">
              <w:rPr>
                <w:noProof/>
                <w:webHidden/>
              </w:rPr>
            </w:r>
            <w:r w:rsidR="001A2B99">
              <w:rPr>
                <w:noProof/>
                <w:webHidden/>
              </w:rPr>
              <w:fldChar w:fldCharType="separate"/>
            </w:r>
            <w:r w:rsidR="001A2B99">
              <w:rPr>
                <w:noProof/>
                <w:webHidden/>
              </w:rPr>
              <w:t>21</w:t>
            </w:r>
            <w:r w:rsidR="001A2B99">
              <w:rPr>
                <w:noProof/>
                <w:webHidden/>
              </w:rPr>
              <w:fldChar w:fldCharType="end"/>
            </w:r>
          </w:hyperlink>
        </w:p>
        <w:p w:rsidR="00567EFD" w:rsidRDefault="00EB2F99" w:rsidP="00A513FD">
          <w:pPr>
            <w:pStyle w:val="Inhopg1"/>
            <w:tabs>
              <w:tab w:val="right" w:leader="dot" w:pos="13994"/>
            </w:tabs>
            <w:rPr>
              <w:rFonts w:cstheme="minorHAnsi"/>
            </w:rPr>
          </w:pPr>
          <w:hyperlink w:anchor="_Toc381102315" w:history="1">
            <w:r w:rsidR="001A2B99" w:rsidRPr="00650356">
              <w:rPr>
                <w:rStyle w:val="Hyperlink"/>
                <w:rFonts w:cstheme="minorHAnsi"/>
                <w:noProof/>
              </w:rPr>
              <w:t>Informatie</w:t>
            </w:r>
            <w:r w:rsidR="001A2B99">
              <w:rPr>
                <w:noProof/>
                <w:webHidden/>
              </w:rPr>
              <w:tab/>
            </w:r>
            <w:r w:rsidR="001A2B99">
              <w:rPr>
                <w:noProof/>
                <w:webHidden/>
              </w:rPr>
              <w:fldChar w:fldCharType="begin"/>
            </w:r>
            <w:r w:rsidR="001A2B99">
              <w:rPr>
                <w:noProof/>
                <w:webHidden/>
              </w:rPr>
              <w:instrText xml:space="preserve"> PAGEREF _Toc381102315 \h </w:instrText>
            </w:r>
            <w:r w:rsidR="001A2B99">
              <w:rPr>
                <w:noProof/>
                <w:webHidden/>
              </w:rPr>
            </w:r>
            <w:r w:rsidR="001A2B99">
              <w:rPr>
                <w:noProof/>
                <w:webHidden/>
              </w:rPr>
              <w:fldChar w:fldCharType="separate"/>
            </w:r>
            <w:r w:rsidR="001A2B99">
              <w:rPr>
                <w:noProof/>
                <w:webHidden/>
              </w:rPr>
              <w:t>22</w:t>
            </w:r>
            <w:r w:rsidR="001A2B99">
              <w:rPr>
                <w:noProof/>
                <w:webHidden/>
              </w:rPr>
              <w:fldChar w:fldCharType="end"/>
            </w:r>
          </w:hyperlink>
          <w:r w:rsidR="001D1DE1" w:rsidRPr="00141D52">
            <w:rPr>
              <w:rFonts w:cstheme="minorHAnsi"/>
              <w:b/>
              <w:bCs/>
              <w:lang w:val="nl-NL"/>
            </w:rPr>
            <w:fldChar w:fldCharType="end"/>
          </w:r>
          <w:r w:rsidR="00A513FD">
            <w:rPr>
              <w:rFonts w:cstheme="minorHAnsi"/>
              <w:b/>
              <w:bCs/>
              <w:lang w:val="nl-NL"/>
            </w:rPr>
            <w:br/>
          </w:r>
        </w:p>
      </w:sdtContent>
    </w:sdt>
    <w:p w:rsidR="001D1DE1" w:rsidRDefault="001D1DE1" w:rsidP="001D1DE1">
      <w:pPr>
        <w:rPr>
          <w:rFonts w:cstheme="minorHAnsi"/>
        </w:rPr>
      </w:pPr>
      <w:r w:rsidRPr="00141D52">
        <w:rPr>
          <w:rFonts w:cstheme="minorHAnsi"/>
        </w:rPr>
        <w:lastRenderedPageBreak/>
        <w:t>DIT ACTIEPLAN IS ONDERBOUWD DOOR:</w:t>
      </w:r>
    </w:p>
    <w:p w:rsidR="00567EFD" w:rsidRPr="00567EFD" w:rsidRDefault="00567EFD" w:rsidP="00567EFD">
      <w:pPr>
        <w:pStyle w:val="Lijstalinea"/>
        <w:numPr>
          <w:ilvl w:val="0"/>
          <w:numId w:val="17"/>
        </w:numPr>
        <w:jc w:val="left"/>
        <w:rPr>
          <w:rFonts w:cstheme="minorHAnsi"/>
          <w:bCs/>
          <w:szCs w:val="18"/>
        </w:rPr>
      </w:pPr>
      <w:r w:rsidRPr="00567EFD">
        <w:rPr>
          <w:rFonts w:cstheme="minorHAnsi"/>
          <w:bCs/>
          <w:szCs w:val="18"/>
        </w:rPr>
        <w:t>Expertise van publieke partners zoals de kunststeden, de vijf Provinciale Toeristische Organisaties, lokale toeristische diensten, VLAM en FIT</w:t>
      </w:r>
    </w:p>
    <w:p w:rsidR="00567EFD" w:rsidRPr="00567EFD" w:rsidRDefault="00567EFD" w:rsidP="00567EFD">
      <w:pPr>
        <w:pStyle w:val="Lijstalinea"/>
        <w:numPr>
          <w:ilvl w:val="0"/>
          <w:numId w:val="17"/>
        </w:numPr>
        <w:jc w:val="left"/>
        <w:rPr>
          <w:rFonts w:cstheme="minorHAnsi"/>
          <w:bCs/>
          <w:szCs w:val="18"/>
        </w:rPr>
      </w:pPr>
      <w:r w:rsidRPr="00567EFD">
        <w:rPr>
          <w:rFonts w:cstheme="minorHAnsi"/>
          <w:bCs/>
          <w:szCs w:val="18"/>
        </w:rPr>
        <w:t>Expertise van private partners zoals Horeca Vlaanderen, Horeca Vorming, Academie voor Streekgebonden Gastronomie, Belgische Brouwersfederatie en ondernemers</w:t>
      </w:r>
    </w:p>
    <w:p w:rsidR="00567EFD" w:rsidRPr="00567EFD" w:rsidRDefault="00567EFD" w:rsidP="00567EFD">
      <w:pPr>
        <w:pStyle w:val="Lijstalinea"/>
        <w:numPr>
          <w:ilvl w:val="0"/>
          <w:numId w:val="17"/>
        </w:numPr>
        <w:jc w:val="left"/>
        <w:rPr>
          <w:rFonts w:cstheme="minorHAnsi"/>
          <w:bCs/>
          <w:szCs w:val="18"/>
        </w:rPr>
      </w:pPr>
      <w:r w:rsidRPr="00567EFD">
        <w:rPr>
          <w:rFonts w:cstheme="minorHAnsi"/>
          <w:bCs/>
          <w:szCs w:val="18"/>
        </w:rPr>
        <w:t>Expertise van culinaire adviseurs en journalisten.</w:t>
      </w:r>
    </w:p>
    <w:p w:rsidR="00567EFD" w:rsidRPr="00A513FD" w:rsidRDefault="00567EFD" w:rsidP="001D1DE1">
      <w:pPr>
        <w:pStyle w:val="Lijstalinea"/>
        <w:numPr>
          <w:ilvl w:val="0"/>
          <w:numId w:val="17"/>
        </w:numPr>
        <w:jc w:val="left"/>
        <w:rPr>
          <w:rFonts w:cstheme="minorHAnsi"/>
          <w:bCs/>
          <w:szCs w:val="18"/>
        </w:rPr>
      </w:pPr>
      <w:r w:rsidRPr="00567EFD">
        <w:rPr>
          <w:rFonts w:cstheme="minorHAnsi"/>
          <w:bCs/>
          <w:szCs w:val="18"/>
        </w:rPr>
        <w:t>Deskresearch rond marketingplannen met betrekking tot culinair toerisme.</w:t>
      </w:r>
    </w:p>
    <w:p w:rsidR="001728CA" w:rsidRPr="00141D52" w:rsidRDefault="001728CA" w:rsidP="001728CA">
      <w:pPr>
        <w:pStyle w:val="Kop1"/>
        <w:rPr>
          <w:rFonts w:cstheme="minorHAnsi"/>
        </w:rPr>
      </w:pPr>
      <w:bookmarkStart w:id="0" w:name="_Toc381102297"/>
      <w:r w:rsidRPr="00141D52">
        <w:rPr>
          <w:rStyle w:val="A2"/>
          <w:rFonts w:asciiTheme="minorHAnsi" w:hAnsiTheme="minorHAnsi" w:cstheme="minorHAnsi"/>
          <w:color w:val="365F91" w:themeColor="accent1" w:themeShade="BF"/>
          <w:sz w:val="28"/>
          <w:szCs w:val="28"/>
        </w:rPr>
        <w:t>Voorwoord</w:t>
      </w:r>
      <w:bookmarkEnd w:id="0"/>
    </w:p>
    <w:p w:rsidR="001728CA" w:rsidRPr="00141D52" w:rsidRDefault="001728CA" w:rsidP="00567EFD">
      <w:pPr>
        <w:pStyle w:val="Pa7"/>
        <w:rPr>
          <w:rFonts w:asciiTheme="minorHAnsi" w:hAnsiTheme="minorHAnsi" w:cstheme="minorHAnsi"/>
          <w:i/>
          <w:sz w:val="28"/>
          <w:szCs w:val="28"/>
        </w:rPr>
      </w:pPr>
      <w:r w:rsidRPr="00141D52">
        <w:rPr>
          <w:rStyle w:val="A6"/>
          <w:rFonts w:asciiTheme="minorHAnsi" w:hAnsiTheme="minorHAnsi" w:cstheme="minorHAnsi"/>
          <w:i/>
        </w:rPr>
        <w:t xml:space="preserve">Vlaanderen is een verhaal van straffe Vlamingen, </w:t>
      </w:r>
    </w:p>
    <w:p w:rsidR="001728CA" w:rsidRDefault="001728CA" w:rsidP="00567EFD">
      <w:pPr>
        <w:pStyle w:val="Pa7"/>
        <w:rPr>
          <w:rStyle w:val="A6"/>
          <w:rFonts w:asciiTheme="minorHAnsi" w:hAnsiTheme="minorHAnsi" w:cstheme="minorHAnsi"/>
        </w:rPr>
      </w:pPr>
      <w:r w:rsidRPr="00141D52">
        <w:rPr>
          <w:rStyle w:val="A6"/>
          <w:rFonts w:asciiTheme="minorHAnsi" w:hAnsiTheme="minorHAnsi" w:cstheme="minorHAnsi"/>
          <w:i/>
        </w:rPr>
        <w:t>van baanbrekend vakmanschap</w:t>
      </w:r>
      <w:r w:rsidRPr="00141D52">
        <w:rPr>
          <w:rStyle w:val="A6"/>
          <w:rFonts w:asciiTheme="minorHAnsi" w:hAnsiTheme="minorHAnsi" w:cstheme="minorHAnsi"/>
        </w:rPr>
        <w:t>.</w:t>
      </w:r>
    </w:p>
    <w:p w:rsidR="001A2B99" w:rsidRPr="001A2B99" w:rsidRDefault="001A2B99" w:rsidP="001A2B99">
      <w:pPr>
        <w:pStyle w:val="Default"/>
      </w:pPr>
    </w:p>
    <w:p w:rsidR="004F263A" w:rsidRPr="00141D52" w:rsidRDefault="004F263A" w:rsidP="004F263A">
      <w:pPr>
        <w:pStyle w:val="Default"/>
        <w:rPr>
          <w:rFonts w:asciiTheme="minorHAnsi" w:hAnsiTheme="minorHAnsi" w:cstheme="minorHAnsi"/>
        </w:rPr>
      </w:pPr>
    </w:p>
    <w:p w:rsidR="001728CA" w:rsidRPr="00141D52" w:rsidRDefault="001728CA" w:rsidP="001728CA">
      <w:pPr>
        <w:rPr>
          <w:rFonts w:cstheme="minorHAnsi"/>
        </w:rPr>
      </w:pPr>
      <w:r w:rsidRPr="00141D52">
        <w:rPr>
          <w:rStyle w:val="A1"/>
          <w:rFonts w:asciiTheme="minorHAnsi" w:hAnsiTheme="minorHAnsi" w:cstheme="minorHAnsi"/>
          <w:bCs/>
          <w:sz w:val="22"/>
          <w:szCs w:val="22"/>
        </w:rPr>
        <w:t>Daarom is Vlaanderen ook een verhaal van brouwers, van choco</w:t>
      </w:r>
      <w:r w:rsidRPr="00141D52">
        <w:rPr>
          <w:rStyle w:val="A1"/>
          <w:rFonts w:asciiTheme="minorHAnsi" w:hAnsiTheme="minorHAnsi" w:cstheme="minorHAnsi"/>
          <w:bCs/>
          <w:sz w:val="22"/>
          <w:szCs w:val="22"/>
        </w:rPr>
        <w:softHyphen/>
        <w:t>latiers, van getalenteerde chefs, van gezellige cafébazen en van streekproducenten. Van vakmannen die de traditie eren en stre</w:t>
      </w:r>
      <w:r w:rsidRPr="00141D52">
        <w:rPr>
          <w:rStyle w:val="A1"/>
          <w:rFonts w:asciiTheme="minorHAnsi" w:hAnsiTheme="minorHAnsi" w:cstheme="minorHAnsi"/>
          <w:bCs/>
          <w:sz w:val="22"/>
          <w:szCs w:val="22"/>
        </w:rPr>
        <w:softHyphen/>
        <w:t xml:space="preserve">ven naar innovatie. Die grensverleggend zijn. Die streven naar perfectie. Die alleen met kwalitatieve producten willen werken. Daardoor behoren onze vakmannen, niet zelden, tot de top in de wereld. </w:t>
      </w:r>
    </w:p>
    <w:p w:rsidR="001728CA" w:rsidRPr="00141D52" w:rsidRDefault="001728CA" w:rsidP="001728CA">
      <w:pPr>
        <w:rPr>
          <w:rFonts w:cstheme="minorHAnsi"/>
        </w:rPr>
      </w:pPr>
      <w:r w:rsidRPr="00141D52">
        <w:rPr>
          <w:rStyle w:val="A1"/>
          <w:rFonts w:asciiTheme="minorHAnsi" w:hAnsiTheme="minorHAnsi" w:cstheme="minorHAnsi"/>
          <w:bCs/>
          <w:sz w:val="22"/>
          <w:szCs w:val="22"/>
        </w:rPr>
        <w:t>Onze bieren worden gelauwerd met gouden medailles, choco</w:t>
      </w:r>
      <w:r w:rsidRPr="00141D52">
        <w:rPr>
          <w:rStyle w:val="A1"/>
          <w:rFonts w:asciiTheme="minorHAnsi" w:hAnsiTheme="minorHAnsi" w:cstheme="minorHAnsi"/>
          <w:bCs/>
          <w:sz w:val="22"/>
          <w:szCs w:val="22"/>
        </w:rPr>
        <w:softHyphen/>
        <w:t xml:space="preserve">latiers reizen de wereld rond om hun verhaal van creativiteit en expertise te vertellen, onze chefs worden verkozen tot ‘beste internationale chef’. </w:t>
      </w:r>
    </w:p>
    <w:p w:rsidR="001728CA" w:rsidRPr="00141D52" w:rsidRDefault="001728CA" w:rsidP="001728CA">
      <w:pPr>
        <w:rPr>
          <w:rFonts w:cstheme="minorHAnsi"/>
        </w:rPr>
      </w:pPr>
      <w:r w:rsidRPr="00141D52">
        <w:rPr>
          <w:rStyle w:val="A1"/>
          <w:rFonts w:asciiTheme="minorHAnsi" w:hAnsiTheme="minorHAnsi" w:cstheme="minorHAnsi"/>
          <w:bCs/>
          <w:sz w:val="22"/>
          <w:szCs w:val="22"/>
        </w:rPr>
        <w:t xml:space="preserve">Onze verhalen zijn authentiek en zeker niet verzonnen door een creatief marketingbureau. Ze komen uit ons rijk verleden. Want Vlaanderen </w:t>
      </w:r>
      <w:proofErr w:type="spellStart"/>
      <w:r w:rsidRPr="00141D52">
        <w:rPr>
          <w:rStyle w:val="A1"/>
          <w:rFonts w:asciiTheme="minorHAnsi" w:hAnsiTheme="minorHAnsi" w:cstheme="minorHAnsi"/>
          <w:bCs/>
          <w:sz w:val="22"/>
          <w:szCs w:val="22"/>
        </w:rPr>
        <w:t>hééft</w:t>
      </w:r>
      <w:proofErr w:type="spellEnd"/>
      <w:r w:rsidRPr="00141D52">
        <w:rPr>
          <w:rStyle w:val="A1"/>
          <w:rFonts w:asciiTheme="minorHAnsi" w:hAnsiTheme="minorHAnsi" w:cstheme="minorHAnsi"/>
          <w:bCs/>
          <w:sz w:val="22"/>
          <w:szCs w:val="22"/>
        </w:rPr>
        <w:t xml:space="preserve"> een culinair erfgoed. </w:t>
      </w:r>
    </w:p>
    <w:p w:rsidR="001728CA" w:rsidRPr="00141D52" w:rsidRDefault="001728CA" w:rsidP="001728CA">
      <w:pPr>
        <w:rPr>
          <w:rFonts w:cstheme="minorHAnsi"/>
        </w:rPr>
      </w:pPr>
      <w:r w:rsidRPr="00141D52">
        <w:rPr>
          <w:rStyle w:val="A1"/>
          <w:rFonts w:asciiTheme="minorHAnsi" w:hAnsiTheme="minorHAnsi" w:cstheme="minorHAnsi"/>
          <w:bCs/>
          <w:sz w:val="22"/>
          <w:szCs w:val="22"/>
        </w:rPr>
        <w:t xml:space="preserve">Wij zijn trots op onze rijke eet-, drink- en tafelcultuur. </w:t>
      </w:r>
    </w:p>
    <w:p w:rsidR="001728CA" w:rsidRPr="00141D52" w:rsidRDefault="001728CA" w:rsidP="001728CA">
      <w:pPr>
        <w:rPr>
          <w:rFonts w:cstheme="minorHAnsi"/>
        </w:rPr>
      </w:pPr>
      <w:r w:rsidRPr="00141D52">
        <w:rPr>
          <w:rStyle w:val="A1"/>
          <w:rFonts w:asciiTheme="minorHAnsi" w:hAnsiTheme="minorHAnsi" w:cstheme="minorHAnsi"/>
          <w:bCs/>
          <w:sz w:val="22"/>
          <w:szCs w:val="22"/>
        </w:rPr>
        <w:lastRenderedPageBreak/>
        <w:t xml:space="preserve">Maar stil staan is niet de ambitie van dit marketingplan. We moeten ons de vraag stellen of de wereld ons culinaire erfgoed kent? Daarom zullen wij blijven investeren in ontwikkeling en promotie. We willen dat toeristen ten volle onze rijke eet-, drink- en tafelcultuur kunnen beleven als ze in Vlaanderen zijn. We willen dat Vlaanderen spontaan geassocieerd wordt met lekker eten, bier en chocolade. </w:t>
      </w:r>
    </w:p>
    <w:p w:rsidR="001728CA" w:rsidRPr="00141D52" w:rsidRDefault="001728CA" w:rsidP="001728CA">
      <w:pPr>
        <w:rPr>
          <w:rFonts w:cstheme="minorHAnsi"/>
        </w:rPr>
      </w:pPr>
      <w:r w:rsidRPr="00141D52">
        <w:rPr>
          <w:rStyle w:val="A1"/>
          <w:rFonts w:asciiTheme="minorHAnsi" w:hAnsiTheme="minorHAnsi" w:cstheme="minorHAnsi"/>
          <w:bCs/>
          <w:sz w:val="22"/>
          <w:szCs w:val="22"/>
        </w:rPr>
        <w:t xml:space="preserve">We willen dat Vlaanderen tegen 2020 beschouwd wordt als een culinaire topbestemming. </w:t>
      </w:r>
    </w:p>
    <w:p w:rsidR="001728CA" w:rsidRPr="00141D52" w:rsidRDefault="001728CA" w:rsidP="001728CA">
      <w:pPr>
        <w:rPr>
          <w:rFonts w:cstheme="minorHAnsi"/>
          <w:i/>
        </w:rPr>
      </w:pPr>
      <w:r w:rsidRPr="00141D52">
        <w:rPr>
          <w:rStyle w:val="A1"/>
          <w:rFonts w:asciiTheme="minorHAnsi" w:hAnsiTheme="minorHAnsi" w:cstheme="minorHAnsi"/>
          <w:bCs/>
          <w:i/>
          <w:sz w:val="22"/>
          <w:szCs w:val="22"/>
        </w:rPr>
        <w:t>Geert Bourgeois</w:t>
      </w:r>
    </w:p>
    <w:p w:rsidR="001D1DE1" w:rsidRPr="00141D52" w:rsidRDefault="001728CA" w:rsidP="001D1DE1">
      <w:pPr>
        <w:rPr>
          <w:rFonts w:cstheme="minorHAnsi"/>
          <w:bCs/>
        </w:rPr>
      </w:pPr>
      <w:r w:rsidRPr="00141D52">
        <w:rPr>
          <w:rStyle w:val="A1"/>
          <w:rFonts w:asciiTheme="minorHAnsi" w:hAnsiTheme="minorHAnsi" w:cstheme="minorHAnsi"/>
          <w:bCs/>
          <w:i/>
          <w:sz w:val="22"/>
          <w:szCs w:val="22"/>
        </w:rPr>
        <w:t xml:space="preserve">Vlaams </w:t>
      </w:r>
      <w:proofErr w:type="spellStart"/>
      <w:r w:rsidRPr="00141D52">
        <w:rPr>
          <w:rStyle w:val="A1"/>
          <w:rFonts w:asciiTheme="minorHAnsi" w:hAnsiTheme="minorHAnsi" w:cstheme="minorHAnsi"/>
          <w:bCs/>
          <w:i/>
          <w:sz w:val="22"/>
          <w:szCs w:val="22"/>
        </w:rPr>
        <w:t>vice-minister</w:t>
      </w:r>
      <w:proofErr w:type="spellEnd"/>
      <w:r w:rsidRPr="00141D52">
        <w:rPr>
          <w:rStyle w:val="A1"/>
          <w:rFonts w:asciiTheme="minorHAnsi" w:hAnsiTheme="minorHAnsi" w:cstheme="minorHAnsi"/>
          <w:bCs/>
          <w:i/>
          <w:sz w:val="22"/>
          <w:szCs w:val="22"/>
        </w:rPr>
        <w:t xml:space="preserve"> pre</w:t>
      </w:r>
      <w:r w:rsidR="00C056DC" w:rsidRPr="00141D52">
        <w:rPr>
          <w:rStyle w:val="A1"/>
          <w:rFonts w:asciiTheme="minorHAnsi" w:hAnsiTheme="minorHAnsi" w:cstheme="minorHAnsi"/>
          <w:bCs/>
          <w:i/>
          <w:sz w:val="22"/>
          <w:szCs w:val="22"/>
        </w:rPr>
        <w:t>sident en minister van Toerisme</w:t>
      </w:r>
      <w:r w:rsidR="001D1DE1" w:rsidRPr="00141D52">
        <w:rPr>
          <w:rFonts w:cstheme="minorHAnsi"/>
          <w:bCs/>
        </w:rPr>
        <w:br w:type="page"/>
      </w:r>
    </w:p>
    <w:p w:rsidR="001D1DE1" w:rsidRPr="00141D52" w:rsidRDefault="001D1DE1" w:rsidP="001D1DE1">
      <w:pPr>
        <w:pStyle w:val="Kop1"/>
        <w:rPr>
          <w:rFonts w:cstheme="minorHAnsi"/>
        </w:rPr>
      </w:pPr>
      <w:bookmarkStart w:id="1" w:name="_Toc381102298"/>
      <w:r w:rsidRPr="00141D52">
        <w:rPr>
          <w:rFonts w:cstheme="minorHAnsi"/>
        </w:rPr>
        <w:lastRenderedPageBreak/>
        <w:t>Een collectief plan</w:t>
      </w:r>
      <w:bookmarkEnd w:id="1"/>
    </w:p>
    <w:p w:rsidR="00E733CB" w:rsidRPr="00141D52" w:rsidRDefault="00E733CB" w:rsidP="00E733CB">
      <w:pPr>
        <w:rPr>
          <w:rFonts w:cstheme="minorHAnsi"/>
        </w:rPr>
      </w:pPr>
      <w:r w:rsidRPr="00141D52">
        <w:rPr>
          <w:rFonts w:cstheme="minorHAnsi"/>
        </w:rPr>
        <w:t>De promotie van de Vlaamse eet-, drink- en tafelcultuur vormt een vast aandachtspunt binnen de toeristische marketingplannen van de provincies, de steden, de regio’s alsook binnen de marketingstrategie van Toerisme Vlaanderen. Dit betekent dat onze eet-, drink- en tafelcultuur als een belang</w:t>
      </w:r>
      <w:r w:rsidRPr="00141D52">
        <w:rPr>
          <w:rFonts w:cstheme="minorHAnsi"/>
        </w:rPr>
        <w:softHyphen/>
        <w:t xml:space="preserve">rijke Unique </w:t>
      </w:r>
      <w:proofErr w:type="spellStart"/>
      <w:r w:rsidRPr="00141D52">
        <w:rPr>
          <w:rFonts w:cstheme="minorHAnsi"/>
        </w:rPr>
        <w:t>Selling</w:t>
      </w:r>
      <w:proofErr w:type="spellEnd"/>
      <w:r w:rsidRPr="00141D52">
        <w:rPr>
          <w:rFonts w:cstheme="minorHAnsi"/>
        </w:rPr>
        <w:t xml:space="preserve"> </w:t>
      </w:r>
      <w:proofErr w:type="spellStart"/>
      <w:r w:rsidRPr="00141D52">
        <w:rPr>
          <w:rFonts w:cstheme="minorHAnsi"/>
        </w:rPr>
        <w:t>Proposition</w:t>
      </w:r>
      <w:proofErr w:type="spellEnd"/>
      <w:r w:rsidRPr="00141D52">
        <w:rPr>
          <w:rFonts w:cstheme="minorHAnsi"/>
        </w:rPr>
        <w:t xml:space="preserve"> (</w:t>
      </w:r>
      <w:proofErr w:type="spellStart"/>
      <w:r w:rsidRPr="00141D52">
        <w:rPr>
          <w:rFonts w:cstheme="minorHAnsi"/>
        </w:rPr>
        <w:t>USP</w:t>
      </w:r>
      <w:proofErr w:type="spellEnd"/>
      <w:r w:rsidRPr="00141D52">
        <w:rPr>
          <w:rFonts w:cstheme="minorHAnsi"/>
        </w:rPr>
        <w:t xml:space="preserve">) wordt erkend. </w:t>
      </w:r>
    </w:p>
    <w:p w:rsidR="00E733CB" w:rsidRPr="00141D52" w:rsidRDefault="00E733CB" w:rsidP="00E733CB">
      <w:pPr>
        <w:rPr>
          <w:rFonts w:cstheme="minorHAnsi"/>
        </w:rPr>
      </w:pPr>
      <w:r w:rsidRPr="00141D52">
        <w:rPr>
          <w:rFonts w:cstheme="minorHAnsi"/>
        </w:rPr>
        <w:t>De wijze waarop onze rijke eet-, drink- en tafelcultuur in Vlaanderen, België, Europa en de wereld in de kijker gezet wordt, lichten we in dit Vlaanderen brede marketingplan toe. Dit plan past binnen het merkenbeleid van Vlaanderen, binnen de internationale marketingstrategie van Toerisme Vlaanderen en zet daarnaast de binnenlandse strategie van de vzw Tafelen in Vlaanderen / Vlaanderen Lekker Land verder.</w:t>
      </w:r>
    </w:p>
    <w:p w:rsidR="00E733CB" w:rsidRPr="00141D52" w:rsidRDefault="00E733CB" w:rsidP="00567EFD">
      <w:pPr>
        <w:rPr>
          <w:rFonts w:cstheme="minorHAnsi"/>
        </w:rPr>
      </w:pPr>
      <w:r w:rsidRPr="00141D52">
        <w:rPr>
          <w:rFonts w:cstheme="minorHAnsi"/>
        </w:rPr>
        <w:t>Dankzij de integratie van de vzw Vlaanderen Lekker Land maken we werk van onze belofte te investeren in een draagvlak via dia</w:t>
      </w:r>
      <w:r w:rsidRPr="00141D52">
        <w:rPr>
          <w:rFonts w:cstheme="minorHAnsi"/>
        </w:rPr>
        <w:softHyphen/>
        <w:t>loog met de partners uit de private en publieke sector. Dit is dan ook een collectief marketingplan. Dit plan is het resultaat van een samenwerking tussen Toerisme Vlaanderen, de vijf Pro</w:t>
      </w:r>
      <w:r w:rsidRPr="00141D52">
        <w:rPr>
          <w:rFonts w:cstheme="minorHAnsi"/>
        </w:rPr>
        <w:softHyphen/>
        <w:t xml:space="preserve">vinciale Toeristische Organisaties, lokale en stedelijke diensten voor toerisme en private partners zoals Horeca Vlaanderen. Elke actie zal bijdragen aan de missie en strategische doelstellingen die de verschillende partners samen hebben vastgelegd. </w:t>
      </w:r>
    </w:p>
    <w:p w:rsidR="001D1DE1" w:rsidRPr="00141D52" w:rsidRDefault="00E733CB" w:rsidP="001D1DE1">
      <w:pPr>
        <w:rPr>
          <w:rFonts w:cstheme="minorHAnsi"/>
        </w:rPr>
      </w:pPr>
      <w:r w:rsidRPr="00141D52">
        <w:rPr>
          <w:rFonts w:cstheme="minorHAnsi"/>
        </w:rPr>
        <w:t>We leggen hier de focus op de Vlaanderen brede acties binnen drie krachtige thema’s: lekker eten, bier en chocolade. Het is onze aanbeveling om samen met onze partners te focussen op deze drie thema’s. Zo zal onze doelgroep onze regio met deze thema’s blijven associëren. Daarnaast moedigen we andere partners aan om zelf acties op te zetten die bijdragen aan de ontwikkeling en promotie van hun culinaire identiteit. Toerisme Vlaanderen denkt van uit de bezoeker. Via een netwerk van partners en medewerkers trachten we het aanbod binnen Vlaanderen af te stemmen op de vraag van de binnen- en buiten</w:t>
      </w:r>
      <w:r w:rsidRPr="00141D52">
        <w:rPr>
          <w:rFonts w:cstheme="minorHAnsi"/>
        </w:rPr>
        <w:softHyphen/>
        <w:t>landse toerist. Wij nodigen iedereen graag uit in onze keuken waar de beste ideeën kunnen sudderen en met de juiste ‘</w:t>
      </w:r>
      <w:proofErr w:type="spellStart"/>
      <w:r w:rsidRPr="00141D52">
        <w:rPr>
          <w:rFonts w:cstheme="minorHAnsi"/>
        </w:rPr>
        <w:t>cuisson</w:t>
      </w:r>
      <w:proofErr w:type="spellEnd"/>
      <w:r w:rsidRPr="00141D52">
        <w:rPr>
          <w:rFonts w:cstheme="minorHAnsi"/>
        </w:rPr>
        <w:t xml:space="preserve">’, leiden tot boeiende en </w:t>
      </w:r>
      <w:proofErr w:type="spellStart"/>
      <w:r w:rsidRPr="00141D52">
        <w:rPr>
          <w:rFonts w:cstheme="minorHAnsi"/>
        </w:rPr>
        <w:t>smaakgedreven</w:t>
      </w:r>
      <w:proofErr w:type="spellEnd"/>
      <w:r w:rsidRPr="00141D52">
        <w:rPr>
          <w:rFonts w:cstheme="minorHAnsi"/>
        </w:rPr>
        <w:t xml:space="preserve"> gerechtjes. Het menu, uiteraard met aangepaste bieren, waar wij de komende jaren werk van maken vindt u in deze samenvatting terug.</w:t>
      </w:r>
    </w:p>
    <w:p w:rsidR="001D1DE1" w:rsidRPr="00141D52" w:rsidRDefault="001D1DE1" w:rsidP="001728CA">
      <w:pPr>
        <w:pStyle w:val="Kop1"/>
        <w:rPr>
          <w:rFonts w:cstheme="minorHAnsi"/>
        </w:rPr>
      </w:pPr>
      <w:bookmarkStart w:id="2" w:name="_Toc381102299"/>
      <w:r w:rsidRPr="00141D52">
        <w:rPr>
          <w:rFonts w:cstheme="minorHAnsi"/>
        </w:rPr>
        <w:lastRenderedPageBreak/>
        <w:t>Missie</w:t>
      </w:r>
      <w:bookmarkEnd w:id="2"/>
    </w:p>
    <w:p w:rsidR="00A036C0" w:rsidRPr="00567EFD" w:rsidRDefault="001D1DE1" w:rsidP="001D1DE1">
      <w:pPr>
        <w:rPr>
          <w:rStyle w:val="A7"/>
          <w:rFonts w:cstheme="minorHAnsi"/>
          <w:b w:val="0"/>
          <w:bCs w:val="0"/>
          <w:color w:val="auto"/>
          <w:sz w:val="22"/>
          <w:szCs w:val="22"/>
        </w:rPr>
      </w:pPr>
      <w:r w:rsidRPr="00141D52">
        <w:rPr>
          <w:rFonts w:cstheme="minorHAnsi"/>
        </w:rPr>
        <w:t>De missie bestaat er in de beleving van de Vlaamse eet-, drink- en tafelcultuur verder te ontwikkelen en te promoten in het binnen- en buitenland, zodat deze een aantrekkingspool vormt voor het verblijfs- en dagtoerisme.</w:t>
      </w:r>
    </w:p>
    <w:p w:rsidR="001D1DE1" w:rsidRPr="00141D52" w:rsidRDefault="001D1DE1" w:rsidP="001D1DE1">
      <w:pPr>
        <w:rPr>
          <w:rFonts w:cstheme="minorHAnsi"/>
          <w:b/>
        </w:rPr>
      </w:pPr>
      <w:r w:rsidRPr="00141D52">
        <w:rPr>
          <w:rStyle w:val="A7"/>
          <w:rFonts w:cstheme="minorHAnsi"/>
          <w:b w:val="0"/>
          <w:sz w:val="22"/>
          <w:szCs w:val="22"/>
        </w:rPr>
        <w:t xml:space="preserve">De toerist staat centraal. </w:t>
      </w:r>
    </w:p>
    <w:p w:rsidR="001D1DE1" w:rsidRPr="00141D52" w:rsidRDefault="001D1DE1" w:rsidP="001D1DE1">
      <w:pPr>
        <w:rPr>
          <w:rStyle w:val="A7"/>
          <w:rFonts w:cstheme="minorHAnsi"/>
          <w:b w:val="0"/>
          <w:sz w:val="22"/>
          <w:szCs w:val="22"/>
        </w:rPr>
      </w:pPr>
      <w:r w:rsidRPr="00141D52">
        <w:rPr>
          <w:rStyle w:val="A7"/>
          <w:rFonts w:cstheme="minorHAnsi"/>
          <w:b w:val="0"/>
          <w:sz w:val="22"/>
          <w:szCs w:val="22"/>
        </w:rPr>
        <w:t>De toerist wordt via de acties in dit plan rechtstreeks of onrechtstreeks aangesproken.</w:t>
      </w:r>
    </w:p>
    <w:p w:rsidR="00A036C0" w:rsidRPr="00141D52" w:rsidRDefault="00A036C0">
      <w:pPr>
        <w:spacing w:line="276" w:lineRule="auto"/>
        <w:jc w:val="left"/>
        <w:rPr>
          <w:rStyle w:val="A7"/>
          <w:rFonts w:cstheme="minorHAnsi"/>
          <w:b w:val="0"/>
          <w:sz w:val="22"/>
          <w:szCs w:val="22"/>
        </w:rPr>
      </w:pPr>
      <w:r w:rsidRPr="00141D52">
        <w:rPr>
          <w:rStyle w:val="A7"/>
          <w:rFonts w:cstheme="minorHAnsi"/>
          <w:b w:val="0"/>
          <w:sz w:val="22"/>
          <w:szCs w:val="22"/>
        </w:rPr>
        <w:br w:type="page"/>
      </w:r>
    </w:p>
    <w:p w:rsidR="001D1DE1" w:rsidRPr="00141D52" w:rsidRDefault="001D1DE1" w:rsidP="007C1593">
      <w:pPr>
        <w:pStyle w:val="Kop1"/>
        <w:rPr>
          <w:rStyle w:val="A7"/>
          <w:rFonts w:cstheme="minorHAnsi"/>
          <w:b/>
          <w:bCs/>
          <w:color w:val="365F91" w:themeColor="accent1" w:themeShade="BF"/>
          <w:sz w:val="28"/>
          <w:szCs w:val="28"/>
        </w:rPr>
      </w:pPr>
      <w:bookmarkStart w:id="3" w:name="_Toc381102300"/>
      <w:r w:rsidRPr="00141D52">
        <w:rPr>
          <w:rStyle w:val="A7"/>
          <w:rFonts w:cstheme="minorHAnsi"/>
          <w:b/>
          <w:bCs/>
          <w:color w:val="365F91" w:themeColor="accent1" w:themeShade="BF"/>
          <w:sz w:val="28"/>
          <w:szCs w:val="28"/>
        </w:rPr>
        <w:lastRenderedPageBreak/>
        <w:t>Ambitie</w:t>
      </w:r>
      <w:bookmarkEnd w:id="3"/>
    </w:p>
    <w:p w:rsidR="001D1DE1" w:rsidRPr="00141D52" w:rsidRDefault="001D1DE1" w:rsidP="001D1DE1">
      <w:pPr>
        <w:rPr>
          <w:rFonts w:cstheme="minorHAnsi"/>
          <w:bCs/>
        </w:rPr>
      </w:pPr>
      <w:r w:rsidRPr="00141D52">
        <w:rPr>
          <w:rFonts w:cstheme="minorHAnsi"/>
          <w:bCs/>
        </w:rPr>
        <w:t xml:space="preserve">Via dit plan dragen we bij tot de ontwikkeling en promotie van de beleving van onze eet-, drink- en tafelcultuur. De verbetering van deze beleving moet er steeds toe bijdragen dat onze bestemming nog aantrekkelijker wordt. Met andere woorden, de promotie van een beleving zal steeds gepaard gaan met een koppeling aan een bestemming (steden, regio, kust). </w:t>
      </w:r>
    </w:p>
    <w:p w:rsidR="001D1DE1" w:rsidRPr="00141D52" w:rsidRDefault="001D1DE1" w:rsidP="001D1DE1">
      <w:pPr>
        <w:rPr>
          <w:rFonts w:cstheme="minorHAnsi"/>
          <w:bCs/>
        </w:rPr>
      </w:pPr>
      <w:r w:rsidRPr="00141D52">
        <w:rPr>
          <w:rFonts w:cstheme="minorHAnsi"/>
          <w:bCs/>
        </w:rPr>
        <w:t>In de marge geven we mee dat het niet de ambitie is om de werking van de horeca te veranderen. Dit behoort tot het actieterrein van de horeca zelf, de hotelscholen, Horeca Vorming en de chefs of vakmannen. Dit actieplan focust zich op de ontwik</w:t>
      </w:r>
      <w:r w:rsidRPr="00141D52">
        <w:rPr>
          <w:rFonts w:cstheme="minorHAnsi"/>
          <w:bCs/>
        </w:rPr>
        <w:softHyphen/>
        <w:t>keling en promotie van de toeristische beleving van een eet-, drink- en tafelcultuur die er in Vlaanderen is en dit in samen</w:t>
      </w:r>
      <w:r w:rsidRPr="00141D52">
        <w:rPr>
          <w:rFonts w:cstheme="minorHAnsi"/>
          <w:bCs/>
        </w:rPr>
        <w:softHyphen/>
        <w:t>werking met de horeca.</w:t>
      </w:r>
    </w:p>
    <w:p w:rsidR="001728CA" w:rsidRPr="00141D52" w:rsidRDefault="001728CA" w:rsidP="001728CA">
      <w:pPr>
        <w:rPr>
          <w:rFonts w:cstheme="minorHAnsi"/>
          <w:b/>
          <w:bCs/>
          <w:lang w:val="nl-NL"/>
        </w:rPr>
      </w:pPr>
      <w:r w:rsidRPr="00141D52">
        <w:rPr>
          <w:rFonts w:cstheme="minorHAnsi"/>
          <w:b/>
          <w:bCs/>
          <w:lang w:val="nl-NL"/>
        </w:rPr>
        <w:t>We beogen:</w:t>
      </w:r>
    </w:p>
    <w:p w:rsidR="001728CA" w:rsidRPr="00141D52" w:rsidRDefault="001728CA" w:rsidP="001728CA">
      <w:pPr>
        <w:rPr>
          <w:rFonts w:cstheme="minorHAnsi"/>
          <w:bCs/>
          <w:lang w:val="nl-NL"/>
        </w:rPr>
      </w:pPr>
      <w:r w:rsidRPr="00141D52">
        <w:rPr>
          <w:rFonts w:cstheme="minorHAnsi"/>
          <w:bCs/>
          <w:lang w:val="nl-NL"/>
        </w:rPr>
        <w:t>Een groei in aankomsten, overnachtingen en bestedingen -&gt; financieel kapitaal</w:t>
      </w:r>
    </w:p>
    <w:p w:rsidR="001728CA" w:rsidRPr="00141D52" w:rsidRDefault="001728CA" w:rsidP="001728CA">
      <w:pPr>
        <w:rPr>
          <w:rFonts w:cstheme="minorHAnsi"/>
          <w:bCs/>
          <w:lang w:val="nl-NL"/>
        </w:rPr>
      </w:pPr>
      <w:r w:rsidRPr="00141D52">
        <w:rPr>
          <w:rFonts w:cstheme="minorHAnsi"/>
          <w:bCs/>
          <w:lang w:val="nl-NL"/>
        </w:rPr>
        <w:t>Een groei in reputatie -&gt; symbolisch kapitaal</w:t>
      </w:r>
    </w:p>
    <w:p w:rsidR="001728CA" w:rsidRPr="00141D52" w:rsidRDefault="001728CA" w:rsidP="001728CA">
      <w:pPr>
        <w:rPr>
          <w:rFonts w:cstheme="minorHAnsi"/>
          <w:bCs/>
          <w:lang w:val="nl-NL"/>
        </w:rPr>
      </w:pPr>
      <w:r w:rsidRPr="00141D52">
        <w:rPr>
          <w:rFonts w:cstheme="minorHAnsi"/>
          <w:bCs/>
          <w:lang w:val="nl-NL"/>
        </w:rPr>
        <w:t>Een groei in gastvrijheid en participatie -&gt; sociaal kapitaal</w:t>
      </w:r>
    </w:p>
    <w:p w:rsidR="00A036C0" w:rsidRPr="00141D52" w:rsidRDefault="00A036C0">
      <w:pPr>
        <w:spacing w:line="276" w:lineRule="auto"/>
        <w:jc w:val="left"/>
        <w:rPr>
          <w:rFonts w:cstheme="minorHAnsi"/>
          <w:bCs/>
          <w:lang w:val="nl-NL"/>
        </w:rPr>
      </w:pPr>
      <w:r w:rsidRPr="00141D52">
        <w:rPr>
          <w:rFonts w:cstheme="minorHAnsi"/>
          <w:bCs/>
          <w:lang w:val="nl-NL"/>
        </w:rPr>
        <w:br w:type="page"/>
      </w:r>
    </w:p>
    <w:p w:rsidR="001728CA" w:rsidRPr="00141D52" w:rsidRDefault="001728CA" w:rsidP="007C1593">
      <w:pPr>
        <w:pStyle w:val="Kop2"/>
        <w:rPr>
          <w:rFonts w:cstheme="minorHAnsi"/>
          <w:noProof/>
        </w:rPr>
      </w:pPr>
      <w:bookmarkStart w:id="4" w:name="_Toc381102301"/>
      <w:r w:rsidRPr="00141D52">
        <w:rPr>
          <w:rFonts w:cstheme="minorHAnsi"/>
          <w:noProof/>
        </w:rPr>
        <w:lastRenderedPageBreak/>
        <w:t>Strategische Doelstelling</w:t>
      </w:r>
      <w:bookmarkEnd w:id="4"/>
      <w:r w:rsidRPr="00141D52">
        <w:rPr>
          <w:rFonts w:cstheme="minorHAnsi"/>
          <w:noProof/>
        </w:rPr>
        <w:t xml:space="preserve"> </w:t>
      </w:r>
    </w:p>
    <w:p w:rsidR="001728CA" w:rsidRPr="00141D52" w:rsidRDefault="001728CA" w:rsidP="00A036C0">
      <w:pPr>
        <w:rPr>
          <w:rFonts w:cstheme="minorHAnsi"/>
          <w:b/>
          <w:noProof/>
          <w:sz w:val="24"/>
          <w:szCs w:val="24"/>
        </w:rPr>
      </w:pPr>
      <w:r w:rsidRPr="00141D52">
        <w:rPr>
          <w:rFonts w:cstheme="minorHAnsi"/>
          <w:b/>
          <w:noProof/>
          <w:sz w:val="24"/>
          <w:szCs w:val="24"/>
        </w:rPr>
        <w:t xml:space="preserve"> Ontwikkeling van belevingen in bestemmingen (Kunststeden, Vlaamse regio’s en Kust)</w:t>
      </w:r>
    </w:p>
    <w:p w:rsidR="001728CA" w:rsidRPr="00141D52" w:rsidRDefault="001728CA" w:rsidP="001728CA">
      <w:pPr>
        <w:rPr>
          <w:rFonts w:cstheme="minorHAnsi"/>
          <w:noProof/>
        </w:rPr>
      </w:pPr>
      <w:r w:rsidRPr="00141D52">
        <w:rPr>
          <w:rFonts w:cstheme="minorHAnsi"/>
          <w:noProof/>
        </w:rPr>
        <w:t xml:space="preserve">Toerisme Vlaanderen zal bepaalde initiatieven stimuleren, vernieuwen, verbeteren, creëren zodat bepaalde troeven beter toeristisch ontwikkeld worden.  Dit door de publike en private sector te ondersteunen of zelf initiatieven te lanceren. </w:t>
      </w:r>
    </w:p>
    <w:p w:rsidR="001728CA" w:rsidRPr="00141D52" w:rsidRDefault="001728CA" w:rsidP="001728CA">
      <w:pPr>
        <w:rPr>
          <w:rFonts w:cstheme="minorHAnsi"/>
        </w:rPr>
      </w:pPr>
      <w:r w:rsidRPr="00141D52">
        <w:rPr>
          <w:rFonts w:cstheme="minorHAnsi"/>
        </w:rPr>
        <w:t>Ontwikkeling stimuleren door:  Impulsdossiers | subsidies | adviesverlening | marketingondersteuning | samenbrengen en ondersteunen van verschillende stakeholders.</w:t>
      </w:r>
    </w:p>
    <w:p w:rsidR="00A036C0" w:rsidRPr="00141D52" w:rsidRDefault="00A036C0" w:rsidP="007C1593">
      <w:pPr>
        <w:rPr>
          <w:rFonts w:cstheme="minorHAnsi"/>
          <w:noProof/>
        </w:rPr>
      </w:pPr>
    </w:p>
    <w:p w:rsidR="001728CA" w:rsidRPr="00141D52" w:rsidRDefault="001728CA" w:rsidP="00A036C0">
      <w:pPr>
        <w:rPr>
          <w:rFonts w:cstheme="minorHAnsi"/>
          <w:b/>
          <w:noProof/>
          <w:sz w:val="24"/>
          <w:szCs w:val="24"/>
        </w:rPr>
      </w:pPr>
      <w:r w:rsidRPr="00141D52">
        <w:rPr>
          <w:rFonts w:cstheme="minorHAnsi"/>
          <w:b/>
          <w:noProof/>
          <w:sz w:val="24"/>
          <w:szCs w:val="24"/>
        </w:rPr>
        <w:t>Promotie van belevingen in bestemmingen (Kunststeden, Vlaamse regio’s en Kust)</w:t>
      </w:r>
    </w:p>
    <w:p w:rsidR="001728CA" w:rsidRPr="00141D52" w:rsidRDefault="001728CA" w:rsidP="001728CA">
      <w:pPr>
        <w:shd w:val="clear" w:color="auto" w:fill="FFFFFF"/>
        <w:rPr>
          <w:rFonts w:cstheme="minorHAnsi"/>
        </w:rPr>
      </w:pPr>
      <w:r w:rsidRPr="00141D52">
        <w:rPr>
          <w:rFonts w:cstheme="minorHAnsi"/>
        </w:rPr>
        <w:t>We willen de toerist</w:t>
      </w:r>
      <w:r w:rsidRPr="00141D52">
        <w:rPr>
          <w:rFonts w:cstheme="minorHAnsi"/>
          <w:b/>
        </w:rPr>
        <w:t xml:space="preserve"> </w:t>
      </w:r>
      <w:r w:rsidRPr="00141D52">
        <w:rPr>
          <w:rFonts w:cstheme="minorHAnsi"/>
        </w:rPr>
        <w:t xml:space="preserve">inspireren door verhalen te vertellen, informatie en diensten zichtbaarder te maken. </w:t>
      </w:r>
    </w:p>
    <w:p w:rsidR="001728CA" w:rsidRPr="00141D52" w:rsidRDefault="001728CA" w:rsidP="001728CA">
      <w:pPr>
        <w:rPr>
          <w:rFonts w:cstheme="minorHAnsi"/>
        </w:rPr>
      </w:pPr>
      <w:r w:rsidRPr="00141D52">
        <w:rPr>
          <w:rFonts w:cstheme="minorHAnsi"/>
        </w:rPr>
        <w:t xml:space="preserve">Aanpak: promotie via consumentencampagnes (B2C)| </w:t>
      </w:r>
      <w:proofErr w:type="spellStart"/>
      <w:r w:rsidRPr="00141D52">
        <w:rPr>
          <w:rFonts w:cstheme="minorHAnsi"/>
        </w:rPr>
        <w:t>social</w:t>
      </w:r>
      <w:proofErr w:type="spellEnd"/>
      <w:r w:rsidRPr="00141D52">
        <w:rPr>
          <w:rFonts w:cstheme="minorHAnsi"/>
        </w:rPr>
        <w:t xml:space="preserve"> </w:t>
      </w:r>
      <w:proofErr w:type="spellStart"/>
      <w:r w:rsidRPr="00141D52">
        <w:rPr>
          <w:rFonts w:cstheme="minorHAnsi"/>
        </w:rPr>
        <w:t>influencers</w:t>
      </w:r>
      <w:proofErr w:type="spellEnd"/>
      <w:r w:rsidRPr="00141D52">
        <w:rPr>
          <w:rFonts w:cstheme="minorHAnsi"/>
        </w:rPr>
        <w:t xml:space="preserve"> (C2C) |persbewerking (B2B) | </w:t>
      </w:r>
      <w:proofErr w:type="spellStart"/>
      <w:r w:rsidRPr="00141D52">
        <w:rPr>
          <w:rFonts w:cstheme="minorHAnsi"/>
        </w:rPr>
        <w:t>tradebewerking</w:t>
      </w:r>
      <w:proofErr w:type="spellEnd"/>
      <w:r w:rsidRPr="00141D52">
        <w:rPr>
          <w:rFonts w:cstheme="minorHAnsi"/>
        </w:rPr>
        <w:t xml:space="preserve"> (B2B) |</w:t>
      </w:r>
      <w:proofErr w:type="spellStart"/>
      <w:r w:rsidRPr="00141D52">
        <w:rPr>
          <w:rFonts w:cstheme="minorHAnsi"/>
        </w:rPr>
        <w:t>mice</w:t>
      </w:r>
      <w:proofErr w:type="spellEnd"/>
      <w:r w:rsidRPr="00141D52">
        <w:rPr>
          <w:rFonts w:cstheme="minorHAnsi"/>
        </w:rPr>
        <w:t xml:space="preserve"> (B2B) | samenwerking met verschillende stakeholders (B2B)</w:t>
      </w:r>
    </w:p>
    <w:p w:rsidR="00567EFD" w:rsidRPr="00567EFD" w:rsidRDefault="001728CA" w:rsidP="001728CA">
      <w:pPr>
        <w:rPr>
          <w:rFonts w:cstheme="minorHAnsi"/>
        </w:rPr>
      </w:pPr>
      <w:r w:rsidRPr="00141D52">
        <w:rPr>
          <w:rFonts w:cstheme="minorHAnsi"/>
        </w:rPr>
        <w:t xml:space="preserve">Door middel van een gezonde communicatiemix: </w:t>
      </w:r>
      <w:proofErr w:type="spellStart"/>
      <w:r w:rsidRPr="00141D52">
        <w:rPr>
          <w:rFonts w:cstheme="minorHAnsi"/>
        </w:rPr>
        <w:t>conversationmanagement</w:t>
      </w:r>
      <w:proofErr w:type="spellEnd"/>
      <w:r w:rsidRPr="00141D52">
        <w:rPr>
          <w:rFonts w:cstheme="minorHAnsi"/>
        </w:rPr>
        <w:t xml:space="preserve"> (sociale media) | </w:t>
      </w:r>
      <w:proofErr w:type="spellStart"/>
      <w:r w:rsidRPr="00141D52">
        <w:rPr>
          <w:rFonts w:cstheme="minorHAnsi"/>
        </w:rPr>
        <w:t>contentmanagement</w:t>
      </w:r>
      <w:proofErr w:type="spellEnd"/>
      <w:r w:rsidRPr="00141D52">
        <w:rPr>
          <w:rFonts w:cstheme="minorHAnsi"/>
        </w:rPr>
        <w:t xml:space="preserve"> (</w:t>
      </w:r>
      <w:proofErr w:type="spellStart"/>
      <w:r w:rsidRPr="00141D52">
        <w:rPr>
          <w:rFonts w:cstheme="minorHAnsi"/>
        </w:rPr>
        <w:t>responsive</w:t>
      </w:r>
      <w:proofErr w:type="spellEnd"/>
      <w:r w:rsidRPr="00141D52">
        <w:rPr>
          <w:rFonts w:cstheme="minorHAnsi"/>
        </w:rPr>
        <w:t xml:space="preserve"> website) | print | radio | televisie | public </w:t>
      </w:r>
      <w:proofErr w:type="spellStart"/>
      <w:r w:rsidRPr="00141D52">
        <w:rPr>
          <w:rFonts w:cstheme="minorHAnsi"/>
        </w:rPr>
        <w:t>relation</w:t>
      </w:r>
      <w:proofErr w:type="spellEnd"/>
      <w:r w:rsidRPr="00141D52">
        <w:rPr>
          <w:rFonts w:cstheme="minorHAnsi"/>
        </w:rPr>
        <w:t xml:space="preserve"> evenementen | vakbeurzen.</w:t>
      </w:r>
      <w:r w:rsidR="007C1593" w:rsidRPr="00141D52">
        <w:rPr>
          <w:rFonts w:cstheme="minorHAnsi"/>
          <w:noProof/>
          <w:lang w:eastAsia="nl-BE"/>
        </w:rPr>
        <w:t xml:space="preserve"> </w:t>
      </w:r>
    </w:p>
    <w:p w:rsidR="001728CA" w:rsidRPr="00567EFD" w:rsidRDefault="001728CA" w:rsidP="001728CA">
      <w:pPr>
        <w:rPr>
          <w:rFonts w:cstheme="minorHAnsi"/>
          <w:b/>
          <w:noProof/>
        </w:rPr>
      </w:pPr>
      <w:r w:rsidRPr="00141D52">
        <w:rPr>
          <w:rFonts w:cstheme="minorHAnsi"/>
          <w:b/>
          <w:noProof/>
        </w:rPr>
        <w:t>Promotie in het binnenland</w:t>
      </w:r>
    </w:p>
    <w:p w:rsidR="007C1593" w:rsidRPr="00141D52" w:rsidRDefault="007C1593" w:rsidP="001728CA">
      <w:pPr>
        <w:rPr>
          <w:rFonts w:cstheme="minorHAnsi"/>
          <w:noProof/>
        </w:rPr>
      </w:pPr>
      <w:r w:rsidRPr="00141D52">
        <w:rPr>
          <w:rFonts w:cstheme="minorHAnsi"/>
          <w:noProof/>
        </w:rPr>
        <w:t>www.vlaanderenlekkerland.be</w:t>
      </w:r>
    </w:p>
    <w:p w:rsidR="001728CA" w:rsidRPr="00A513FD" w:rsidRDefault="001728CA" w:rsidP="001728CA">
      <w:pPr>
        <w:rPr>
          <w:rFonts w:cstheme="minorHAnsi"/>
          <w:b/>
          <w:bCs/>
          <w:noProof/>
          <w:lang w:val="en-US"/>
        </w:rPr>
      </w:pPr>
      <w:r w:rsidRPr="00A513FD">
        <w:rPr>
          <w:rFonts w:cstheme="minorHAnsi"/>
          <w:b/>
          <w:bCs/>
          <w:noProof/>
          <w:lang w:val="en-US"/>
        </w:rPr>
        <w:t>Promotie in het buitenland</w:t>
      </w:r>
    </w:p>
    <w:p w:rsidR="00E733CB" w:rsidRDefault="00567EFD" w:rsidP="00C056DC">
      <w:pPr>
        <w:rPr>
          <w:rFonts w:cstheme="minorHAnsi"/>
          <w:noProof/>
          <w:lang w:val="en-US"/>
        </w:rPr>
      </w:pPr>
      <w:r w:rsidRPr="00567EFD">
        <w:rPr>
          <w:rFonts w:cstheme="minorHAnsi"/>
          <w:bCs/>
          <w:noProof/>
          <w:lang w:val="en-US"/>
        </w:rPr>
        <w:lastRenderedPageBreak/>
        <w:t>Flanders for Foodies | Flanders State of the art</w:t>
      </w:r>
    </w:p>
    <w:p w:rsidR="00567EFD" w:rsidRPr="00567EFD" w:rsidRDefault="00567EFD" w:rsidP="00C056DC">
      <w:pPr>
        <w:rPr>
          <w:rFonts w:cstheme="minorHAnsi"/>
          <w:noProof/>
          <w:lang w:val="en-US"/>
        </w:rPr>
      </w:pPr>
    </w:p>
    <w:p w:rsidR="007C1593" w:rsidRPr="00141D52" w:rsidRDefault="007C1593" w:rsidP="007C1593">
      <w:pPr>
        <w:rPr>
          <w:rFonts w:cstheme="minorHAnsi"/>
        </w:rPr>
      </w:pPr>
      <w:r w:rsidRPr="00141D52">
        <w:rPr>
          <w:rFonts w:cstheme="minorHAnsi"/>
        </w:rPr>
        <w:t>Internationale promotie in: Scandinavië, Japan, Oostenrijk, Verenigde Staten, Italië, Frankrijk, Verenigd Koninkrijk, Nederland, Spanje, Duitsland, Rusland, India, China en andere bestemmingen.</w:t>
      </w:r>
    </w:p>
    <w:p w:rsidR="007C1593" w:rsidRPr="00141D52" w:rsidRDefault="007C1593" w:rsidP="00C056DC">
      <w:pPr>
        <w:rPr>
          <w:rFonts w:cstheme="minorHAnsi"/>
        </w:rPr>
      </w:pPr>
    </w:p>
    <w:p w:rsidR="007C1593" w:rsidRPr="00141D52" w:rsidRDefault="007C1593" w:rsidP="007C1593">
      <w:pPr>
        <w:pStyle w:val="Kop2"/>
        <w:rPr>
          <w:rFonts w:cstheme="minorHAnsi"/>
          <w:noProof/>
        </w:rPr>
      </w:pPr>
      <w:bookmarkStart w:id="5" w:name="_Toc381102302"/>
      <w:r w:rsidRPr="00141D52">
        <w:rPr>
          <w:rFonts w:cstheme="minorHAnsi"/>
          <w:noProof/>
        </w:rPr>
        <w:t>Strategische doelstelling</w:t>
      </w:r>
      <w:bookmarkEnd w:id="5"/>
    </w:p>
    <w:p w:rsidR="001728CA" w:rsidRPr="00141D52" w:rsidRDefault="001728CA" w:rsidP="007C1593">
      <w:pPr>
        <w:rPr>
          <w:rFonts w:cstheme="minorHAnsi"/>
          <w:b/>
          <w:noProof/>
          <w:sz w:val="24"/>
          <w:szCs w:val="24"/>
        </w:rPr>
      </w:pPr>
      <w:r w:rsidRPr="00141D52">
        <w:rPr>
          <w:rFonts w:cstheme="minorHAnsi"/>
          <w:b/>
          <w:bCs/>
          <w:noProof/>
          <w:sz w:val="24"/>
          <w:szCs w:val="24"/>
        </w:rPr>
        <w:t xml:space="preserve">Een uniforme promotie van de rijke eet-, drink- en tafelcultuur </w:t>
      </w:r>
    </w:p>
    <w:p w:rsidR="00C056DC" w:rsidRPr="00141D52" w:rsidRDefault="001728CA" w:rsidP="00C056DC">
      <w:pPr>
        <w:rPr>
          <w:rFonts w:cstheme="minorHAnsi"/>
          <w:noProof/>
        </w:rPr>
      </w:pPr>
      <w:r w:rsidRPr="00141D52">
        <w:rPr>
          <w:rFonts w:cstheme="minorHAnsi"/>
          <w:noProof/>
        </w:rPr>
        <w:t xml:space="preserve">Toerisme Vlaanderen wil in samenspraak met Vlaams minister-president Kris Peeters en Vlaams vice-minister president, Geert Bourgeois, en met actieve ondersteuning van publieke en private partners werk maken van een uniform marketingbeleid voor wat betreft de promotie van onze Vlaamse eet-, drink- en tafelcultuur. </w:t>
      </w:r>
    </w:p>
    <w:p w:rsidR="001728CA" w:rsidRPr="00567EFD" w:rsidRDefault="001728CA" w:rsidP="00567EFD">
      <w:pPr>
        <w:rPr>
          <w:rStyle w:val="A1"/>
          <w:rFonts w:asciiTheme="minorHAnsi" w:hAnsiTheme="minorHAnsi" w:cstheme="minorHAnsi"/>
          <w:noProof/>
          <w:color w:val="auto"/>
          <w:sz w:val="22"/>
          <w:szCs w:val="22"/>
        </w:rPr>
      </w:pPr>
      <w:r w:rsidRPr="00141D52">
        <w:rPr>
          <w:rFonts w:cstheme="minorHAnsi"/>
          <w:noProof/>
        </w:rPr>
        <w:t>De intentie is om de krachten van verschillende organisaties te bundelen om zo een sterkere communicatie te voeren in het buitenland. We streven naar één duidelijk gemeenschappelijk verhaal zodat elke buitenlandse ondernemer, toerist, investeerder onze producten kan thuisbrengen in het rijk culinair historisch patrimonium van Vlaanderen. Toerisme Vlaanderen kadert deze uitdaging binnen haar ambitie om de reputatie van Vlaanderen in België, Europa en de wereld, verder te ontwikkelen en kracht bij te zetten via een gemeenschappelijke branding strategie.</w:t>
      </w:r>
    </w:p>
    <w:p w:rsidR="001728CA" w:rsidRPr="00141D52" w:rsidRDefault="001728CA" w:rsidP="001728CA">
      <w:pPr>
        <w:pStyle w:val="Kop1"/>
        <w:rPr>
          <w:rFonts w:cstheme="minorHAnsi"/>
        </w:rPr>
      </w:pPr>
      <w:bookmarkStart w:id="6" w:name="_Toc381102303"/>
      <w:r w:rsidRPr="00141D52">
        <w:rPr>
          <w:rStyle w:val="A2"/>
          <w:rFonts w:asciiTheme="minorHAnsi" w:hAnsiTheme="minorHAnsi" w:cstheme="minorHAnsi"/>
          <w:color w:val="365F91" w:themeColor="accent1" w:themeShade="BF"/>
          <w:sz w:val="28"/>
          <w:szCs w:val="28"/>
        </w:rPr>
        <w:lastRenderedPageBreak/>
        <w:t>Thema’s binnen de eet-, drink- en tafelcultuur</w:t>
      </w:r>
      <w:bookmarkEnd w:id="6"/>
      <w:r w:rsidRPr="00141D52">
        <w:rPr>
          <w:rStyle w:val="A2"/>
          <w:rFonts w:asciiTheme="minorHAnsi" w:hAnsiTheme="minorHAnsi" w:cstheme="minorHAnsi"/>
          <w:color w:val="365F91" w:themeColor="accent1" w:themeShade="BF"/>
          <w:sz w:val="28"/>
          <w:szCs w:val="28"/>
        </w:rPr>
        <w:t xml:space="preserve"> </w:t>
      </w:r>
    </w:p>
    <w:p w:rsidR="001728CA" w:rsidRPr="00141D52" w:rsidRDefault="001728CA" w:rsidP="001728CA">
      <w:pPr>
        <w:rPr>
          <w:rStyle w:val="A1"/>
          <w:rFonts w:asciiTheme="minorHAnsi" w:hAnsiTheme="minorHAnsi" w:cstheme="minorHAnsi"/>
          <w:bCs/>
          <w:sz w:val="22"/>
          <w:szCs w:val="22"/>
        </w:rPr>
      </w:pPr>
      <w:r w:rsidRPr="00141D52">
        <w:rPr>
          <w:rStyle w:val="A1"/>
          <w:rFonts w:asciiTheme="minorHAnsi" w:hAnsiTheme="minorHAnsi" w:cstheme="minorHAnsi"/>
          <w:bCs/>
          <w:sz w:val="22"/>
          <w:szCs w:val="22"/>
        </w:rPr>
        <w:t>Voor een kleine regio heeft Vlaanderen veel sterke verhalen en troeven. Uit deze sterke troeven hebben we de drie thema’s uitgekozen die ons internationaal op de kaart zetten en waar nog groeipotentieel in zit. De gekozen thema’s onderstrepen mee het baanbrekend vakmanschap. Met deze krachtlijnen zullen we onze rijke eet-, drink- en tafelcultuur positioneren. Met aandacht voor een duur</w:t>
      </w:r>
      <w:r w:rsidRPr="00141D52">
        <w:rPr>
          <w:rStyle w:val="A1"/>
          <w:rFonts w:asciiTheme="minorHAnsi" w:hAnsiTheme="minorHAnsi" w:cstheme="minorHAnsi"/>
          <w:bCs/>
          <w:sz w:val="22"/>
          <w:szCs w:val="22"/>
        </w:rPr>
        <w:softHyphen/>
        <w:t xml:space="preserve">zaam beleid. </w:t>
      </w:r>
    </w:p>
    <w:p w:rsidR="001728CA" w:rsidRPr="00141D52" w:rsidRDefault="001728CA" w:rsidP="001728CA">
      <w:pPr>
        <w:rPr>
          <w:rStyle w:val="A1"/>
          <w:rFonts w:asciiTheme="minorHAnsi" w:hAnsiTheme="minorHAnsi" w:cstheme="minorHAnsi"/>
          <w:bCs/>
          <w:sz w:val="22"/>
          <w:szCs w:val="22"/>
        </w:rPr>
      </w:pPr>
      <w:r w:rsidRPr="00141D52">
        <w:rPr>
          <w:rStyle w:val="A1"/>
          <w:rFonts w:asciiTheme="minorHAnsi" w:hAnsiTheme="minorHAnsi" w:cstheme="minorHAnsi"/>
          <w:bCs/>
          <w:sz w:val="22"/>
          <w:szCs w:val="22"/>
        </w:rPr>
        <w:t>Deze thema’s mogen geen verborgen schatten zijn maar moeten voor de toerist goed vindbaar zijn zodat deze de associatie legt tussen het thema en de regio. Daarom investeren we binnen Vlaanderen in een betere toeristische ontsluiting en in de promotie van de thema’s: lekker eten, bier en chocolade.</w:t>
      </w:r>
    </w:p>
    <w:p w:rsidR="004F263A" w:rsidRPr="00141D52" w:rsidRDefault="004F263A" w:rsidP="004F263A">
      <w:pPr>
        <w:pStyle w:val="Lijstalinea"/>
        <w:numPr>
          <w:ilvl w:val="0"/>
          <w:numId w:val="7"/>
        </w:numPr>
        <w:rPr>
          <w:rFonts w:cstheme="minorHAnsi"/>
        </w:rPr>
      </w:pPr>
      <w:r w:rsidRPr="00141D52">
        <w:rPr>
          <w:rFonts w:cstheme="minorHAnsi"/>
        </w:rPr>
        <w:t>Lekker eten -&gt; streekproducenten, streekproducten, streekgerechten, restaurantcultuur, talentvolle chefs</w:t>
      </w:r>
    </w:p>
    <w:p w:rsidR="004F263A" w:rsidRPr="00141D52" w:rsidRDefault="004F263A" w:rsidP="004F263A">
      <w:pPr>
        <w:pStyle w:val="Lijstalinea"/>
        <w:numPr>
          <w:ilvl w:val="0"/>
          <w:numId w:val="7"/>
        </w:numPr>
        <w:rPr>
          <w:rFonts w:cstheme="minorHAnsi"/>
        </w:rPr>
      </w:pPr>
      <w:r w:rsidRPr="00141D52">
        <w:rPr>
          <w:rFonts w:cstheme="minorHAnsi"/>
        </w:rPr>
        <w:t xml:space="preserve">Bier -&gt; </w:t>
      </w:r>
      <w:proofErr w:type="spellStart"/>
      <w:r w:rsidRPr="00141D52">
        <w:rPr>
          <w:rFonts w:cstheme="minorHAnsi"/>
        </w:rPr>
        <w:t>speciaalbieren</w:t>
      </w:r>
      <w:proofErr w:type="spellEnd"/>
      <w:r w:rsidRPr="00141D52">
        <w:rPr>
          <w:rFonts w:cstheme="minorHAnsi"/>
        </w:rPr>
        <w:t>, brouwtraditie, degustatie</w:t>
      </w:r>
    </w:p>
    <w:p w:rsidR="004F263A" w:rsidRPr="00141D52" w:rsidRDefault="004F263A" w:rsidP="004F263A">
      <w:pPr>
        <w:pStyle w:val="Lijstalinea"/>
        <w:numPr>
          <w:ilvl w:val="0"/>
          <w:numId w:val="7"/>
        </w:numPr>
        <w:rPr>
          <w:rFonts w:cstheme="minorHAnsi"/>
        </w:rPr>
      </w:pPr>
      <w:r w:rsidRPr="00141D52">
        <w:rPr>
          <w:rFonts w:cstheme="minorHAnsi"/>
        </w:rPr>
        <w:t>Chocolade -&gt; creativiteit, vakmanschap, kwaliteit</w:t>
      </w:r>
    </w:p>
    <w:p w:rsidR="004F263A" w:rsidRDefault="004F263A" w:rsidP="004F263A">
      <w:pPr>
        <w:rPr>
          <w:rFonts w:cstheme="minorHAnsi"/>
          <w:noProof/>
        </w:rPr>
      </w:pPr>
      <w:r w:rsidRPr="00141D52">
        <w:rPr>
          <w:rFonts w:cstheme="minorHAnsi"/>
          <w:noProof/>
        </w:rPr>
        <w:t>Enerzijds kan de focus volledig naar één thema gaan. Anderzijds worden de thema’s gecomb</w:t>
      </w:r>
      <w:r w:rsidR="00C056DC" w:rsidRPr="00141D52">
        <w:rPr>
          <w:rFonts w:cstheme="minorHAnsi"/>
          <w:noProof/>
        </w:rPr>
        <w:t>ineerd met andere productlijnen.</w:t>
      </w:r>
    </w:p>
    <w:p w:rsidR="00567EFD" w:rsidRDefault="00567EFD" w:rsidP="00567EFD">
      <w:pPr>
        <w:pStyle w:val="Lijstalinea"/>
        <w:numPr>
          <w:ilvl w:val="0"/>
          <w:numId w:val="18"/>
        </w:numPr>
        <w:rPr>
          <w:rFonts w:cstheme="minorHAnsi"/>
          <w:noProof/>
        </w:rPr>
      </w:pPr>
      <w:r>
        <w:rPr>
          <w:rFonts w:cstheme="minorHAnsi"/>
          <w:noProof/>
        </w:rPr>
        <w:t>Lekker eten: aanbodgestuurd (private en publieke partners) en imagobepalend</w:t>
      </w:r>
    </w:p>
    <w:p w:rsidR="00567EFD" w:rsidRDefault="00567EFD" w:rsidP="00567EFD">
      <w:pPr>
        <w:pStyle w:val="Lijstalinea"/>
        <w:numPr>
          <w:ilvl w:val="0"/>
          <w:numId w:val="18"/>
        </w:numPr>
        <w:rPr>
          <w:rFonts w:cstheme="minorHAnsi"/>
          <w:noProof/>
        </w:rPr>
      </w:pPr>
      <w:r>
        <w:rPr>
          <w:rFonts w:cstheme="minorHAnsi"/>
          <w:noProof/>
        </w:rPr>
        <w:t>Bier: vraaggestuurd (toerist) en imagoversterkend</w:t>
      </w:r>
    </w:p>
    <w:p w:rsidR="00567EFD" w:rsidRPr="00567EFD" w:rsidRDefault="00567EFD" w:rsidP="00567EFD">
      <w:pPr>
        <w:pStyle w:val="Lijstalinea"/>
        <w:numPr>
          <w:ilvl w:val="0"/>
          <w:numId w:val="18"/>
        </w:numPr>
        <w:rPr>
          <w:rFonts w:cstheme="minorHAnsi"/>
          <w:noProof/>
        </w:rPr>
      </w:pPr>
      <w:r>
        <w:rPr>
          <w:rFonts w:cstheme="minorHAnsi"/>
          <w:noProof/>
        </w:rPr>
        <w:t>Chocolade: vraaggestuurd (toerist) en imagoversterkend</w:t>
      </w:r>
    </w:p>
    <w:p w:rsidR="004F263A" w:rsidRPr="00141D52" w:rsidRDefault="004F263A" w:rsidP="00391912">
      <w:pPr>
        <w:pStyle w:val="Kop1"/>
        <w:rPr>
          <w:rStyle w:val="A19"/>
          <w:rFonts w:cstheme="minorHAnsi"/>
          <w:b/>
          <w:bCs/>
          <w:color w:val="365F91" w:themeColor="accent1" w:themeShade="BF"/>
          <w:sz w:val="28"/>
          <w:szCs w:val="28"/>
        </w:rPr>
      </w:pPr>
      <w:bookmarkStart w:id="7" w:name="_Toc381102304"/>
      <w:r w:rsidRPr="00141D52">
        <w:rPr>
          <w:rStyle w:val="A19"/>
          <w:rFonts w:cstheme="minorHAnsi"/>
          <w:b/>
          <w:bCs/>
          <w:color w:val="365F91" w:themeColor="accent1" w:themeShade="BF"/>
          <w:sz w:val="28"/>
          <w:szCs w:val="28"/>
        </w:rPr>
        <w:t>T</w:t>
      </w:r>
      <w:r w:rsidR="00391912" w:rsidRPr="00141D52">
        <w:rPr>
          <w:rStyle w:val="A19"/>
          <w:rFonts w:cstheme="minorHAnsi"/>
          <w:b/>
          <w:bCs/>
          <w:color w:val="365F91" w:themeColor="accent1" w:themeShade="BF"/>
          <w:sz w:val="28"/>
          <w:szCs w:val="28"/>
        </w:rPr>
        <w:t>roeven en acties</w:t>
      </w:r>
      <w:r w:rsidRPr="00141D52">
        <w:rPr>
          <w:rStyle w:val="A19"/>
          <w:rFonts w:cstheme="minorHAnsi"/>
          <w:b/>
          <w:bCs/>
          <w:color w:val="365F91" w:themeColor="accent1" w:themeShade="BF"/>
          <w:sz w:val="28"/>
          <w:szCs w:val="28"/>
        </w:rPr>
        <w:t>: Lekker eten</w:t>
      </w:r>
      <w:bookmarkEnd w:id="7"/>
    </w:p>
    <w:p w:rsidR="004F263A" w:rsidRPr="00141D52" w:rsidRDefault="004F263A" w:rsidP="00C056DC">
      <w:pPr>
        <w:rPr>
          <w:rFonts w:eastAsia="MS Mincho" w:cstheme="minorHAnsi"/>
        </w:rPr>
      </w:pPr>
      <w:r w:rsidRPr="00141D52">
        <w:rPr>
          <w:rFonts w:cstheme="minorHAnsi"/>
          <w:noProof/>
        </w:rPr>
        <w:t xml:space="preserve">In Vlaanderen kan je lekker eten. Je kan lekker eten in de talrijke restaurants, je vindt hier streekgerechten die al generaties lang meegaan en streekproducten die met veel vakmanschap worden geproduceerd. </w:t>
      </w:r>
      <w:r w:rsidRPr="00141D52">
        <w:rPr>
          <w:rFonts w:cstheme="minorHAnsi"/>
        </w:rPr>
        <w:t xml:space="preserve">Dankzij de perfecte combinatie van talentrijke chefs, verse gevarieerde producten en voldoende bemiddelde maar vooral ook enthousiast geïnteresseerde klanten kunnen we in Vlaanderen spreken van een restaurantcultuur.  </w:t>
      </w:r>
    </w:p>
    <w:p w:rsidR="004F263A" w:rsidRPr="00141D52" w:rsidRDefault="004F263A" w:rsidP="004F263A">
      <w:pPr>
        <w:pStyle w:val="Kop3"/>
        <w:rPr>
          <w:rFonts w:cstheme="minorHAnsi"/>
        </w:rPr>
      </w:pPr>
      <w:bookmarkStart w:id="8" w:name="_Toc381102305"/>
      <w:r w:rsidRPr="00141D52">
        <w:rPr>
          <w:rStyle w:val="A11"/>
          <w:rFonts w:asciiTheme="minorHAnsi" w:hAnsiTheme="minorHAnsi" w:cstheme="minorHAnsi"/>
          <w:color w:val="4F81BD" w:themeColor="accent1"/>
          <w:sz w:val="22"/>
          <w:szCs w:val="22"/>
        </w:rPr>
        <w:lastRenderedPageBreak/>
        <w:t>Troeven: Lekker Eten</w:t>
      </w:r>
      <w:bookmarkEnd w:id="8"/>
    </w:p>
    <w:p w:rsidR="004F263A" w:rsidRPr="00141D52" w:rsidRDefault="004F263A" w:rsidP="008463AF">
      <w:pPr>
        <w:pStyle w:val="Lijstalinea"/>
        <w:numPr>
          <w:ilvl w:val="0"/>
          <w:numId w:val="3"/>
        </w:numPr>
        <w:spacing w:before="120" w:after="120" w:line="420" w:lineRule="auto"/>
        <w:rPr>
          <w:rFonts w:cstheme="minorHAnsi"/>
        </w:rPr>
      </w:pPr>
      <w:r w:rsidRPr="00141D52">
        <w:rPr>
          <w:rFonts w:cstheme="minorHAnsi"/>
        </w:rPr>
        <w:t xml:space="preserve">Vele jonge talentvolle chefs die voortkomen uit onze gerenommeerde hotelscholen. </w:t>
      </w:r>
    </w:p>
    <w:p w:rsidR="004F263A" w:rsidRPr="00141D52" w:rsidRDefault="004F263A" w:rsidP="008463AF">
      <w:pPr>
        <w:pStyle w:val="Lijstalinea"/>
        <w:numPr>
          <w:ilvl w:val="0"/>
          <w:numId w:val="3"/>
        </w:numPr>
        <w:spacing w:before="120" w:after="120" w:line="420" w:lineRule="auto"/>
        <w:rPr>
          <w:rFonts w:cstheme="minorHAnsi"/>
        </w:rPr>
      </w:pPr>
      <w:r w:rsidRPr="00141D52">
        <w:rPr>
          <w:rFonts w:cstheme="minorHAnsi"/>
        </w:rPr>
        <w:t>Innovatieve concepten (</w:t>
      </w:r>
      <w:proofErr w:type="spellStart"/>
      <w:r w:rsidRPr="00141D52">
        <w:rPr>
          <w:rFonts w:cstheme="minorHAnsi"/>
        </w:rPr>
        <w:t>Balls</w:t>
      </w:r>
      <w:proofErr w:type="spellEnd"/>
      <w:r w:rsidRPr="00141D52">
        <w:rPr>
          <w:rFonts w:cstheme="minorHAnsi"/>
        </w:rPr>
        <w:t xml:space="preserve"> &amp; </w:t>
      </w:r>
      <w:proofErr w:type="spellStart"/>
      <w:r w:rsidRPr="00141D52">
        <w:rPr>
          <w:rFonts w:cstheme="minorHAnsi"/>
        </w:rPr>
        <w:t>Glory</w:t>
      </w:r>
      <w:proofErr w:type="spellEnd"/>
      <w:r w:rsidRPr="00141D52">
        <w:rPr>
          <w:rFonts w:cstheme="minorHAnsi"/>
        </w:rPr>
        <w:t xml:space="preserve">). </w:t>
      </w:r>
    </w:p>
    <w:p w:rsidR="004F263A" w:rsidRPr="00141D52" w:rsidRDefault="004F263A" w:rsidP="008463AF">
      <w:pPr>
        <w:pStyle w:val="Lijstalinea"/>
        <w:numPr>
          <w:ilvl w:val="0"/>
          <w:numId w:val="3"/>
        </w:numPr>
        <w:spacing w:before="120" w:after="120" w:line="420" w:lineRule="auto"/>
        <w:rPr>
          <w:rFonts w:cstheme="minorHAnsi"/>
        </w:rPr>
      </w:pPr>
      <w:r w:rsidRPr="00141D52">
        <w:rPr>
          <w:rFonts w:cstheme="minorHAnsi"/>
        </w:rPr>
        <w:t>Eerlijke en pure producten (Grijze Noordzee garnalen, hopscheuten, asperges, grondwitloof, …).</w:t>
      </w:r>
    </w:p>
    <w:p w:rsidR="004F263A" w:rsidRPr="00141D52" w:rsidRDefault="004F263A" w:rsidP="00567EFD">
      <w:pPr>
        <w:pStyle w:val="Lijstalinea"/>
        <w:numPr>
          <w:ilvl w:val="0"/>
          <w:numId w:val="3"/>
        </w:numPr>
        <w:spacing w:before="120" w:after="120" w:line="420" w:lineRule="auto"/>
        <w:jc w:val="left"/>
        <w:rPr>
          <w:rFonts w:cstheme="minorHAnsi"/>
        </w:rPr>
      </w:pPr>
      <w:r w:rsidRPr="00141D52">
        <w:rPr>
          <w:rFonts w:cstheme="minorHAnsi"/>
        </w:rPr>
        <w:t>Unesco erkent culinair erfgoed als Immaterieel cultureel erfgoed (garnaalvisserij te paard).</w:t>
      </w:r>
    </w:p>
    <w:p w:rsidR="004F263A" w:rsidRPr="00141D52" w:rsidRDefault="004F263A" w:rsidP="00567EFD">
      <w:pPr>
        <w:pStyle w:val="Lijstalinea"/>
        <w:numPr>
          <w:ilvl w:val="0"/>
          <w:numId w:val="3"/>
        </w:numPr>
        <w:spacing w:before="120" w:after="120" w:line="420" w:lineRule="auto"/>
        <w:jc w:val="left"/>
        <w:rPr>
          <w:rFonts w:cstheme="minorHAnsi"/>
        </w:rPr>
      </w:pPr>
      <w:r w:rsidRPr="00141D52">
        <w:rPr>
          <w:rFonts w:cstheme="minorHAnsi"/>
        </w:rPr>
        <w:t>Een breed aanbod aan kwalitatieve restaurants en brasserieën.</w:t>
      </w:r>
    </w:p>
    <w:p w:rsidR="004F263A" w:rsidRPr="00141D52" w:rsidRDefault="004F263A" w:rsidP="00567EFD">
      <w:pPr>
        <w:pStyle w:val="Lijstalinea"/>
        <w:numPr>
          <w:ilvl w:val="0"/>
          <w:numId w:val="3"/>
        </w:numPr>
        <w:spacing w:before="120" w:after="120" w:line="420" w:lineRule="auto"/>
        <w:jc w:val="left"/>
        <w:rPr>
          <w:rFonts w:cstheme="minorHAnsi"/>
        </w:rPr>
      </w:pPr>
      <w:r w:rsidRPr="00141D52">
        <w:rPr>
          <w:rFonts w:cstheme="minorHAnsi"/>
        </w:rPr>
        <w:t>Vlaamse klassiekers (Brusselse wafels, Gentse waterzooi, Vlaams stoofvlees, …)</w:t>
      </w:r>
    </w:p>
    <w:p w:rsidR="004F263A" w:rsidRPr="00141D52" w:rsidRDefault="004F263A" w:rsidP="00567EFD">
      <w:pPr>
        <w:pStyle w:val="Lijstalinea"/>
        <w:keepLines/>
        <w:numPr>
          <w:ilvl w:val="0"/>
          <w:numId w:val="3"/>
        </w:numPr>
        <w:spacing w:before="120" w:after="120" w:line="420" w:lineRule="auto"/>
        <w:jc w:val="left"/>
        <w:rPr>
          <w:rFonts w:cstheme="minorHAnsi"/>
        </w:rPr>
      </w:pPr>
      <w:r w:rsidRPr="00141D52">
        <w:rPr>
          <w:rFonts w:cstheme="minorHAnsi"/>
        </w:rPr>
        <w:t>Hoog aantal Michelinsterren per m</w:t>
      </w:r>
      <w:r w:rsidR="00391912" w:rsidRPr="00141D52">
        <w:rPr>
          <w:rFonts w:cstheme="minorHAnsi"/>
        </w:rPr>
        <w:t>²</w:t>
      </w:r>
      <w:r w:rsidRPr="00141D52">
        <w:rPr>
          <w:rFonts w:cstheme="minorHAnsi"/>
        </w:rPr>
        <w:t xml:space="preserve">. In 2014 telt België 121 sterrenrestaurants, waarvan er meer dan </w:t>
      </w:r>
      <w:r w:rsidR="00A513FD">
        <w:rPr>
          <w:rFonts w:cstheme="minorHAnsi"/>
        </w:rPr>
        <w:t xml:space="preserve"> </w:t>
      </w:r>
      <w:r w:rsidRPr="00141D52">
        <w:rPr>
          <w:rFonts w:cstheme="minorHAnsi"/>
        </w:rPr>
        <w:t>75% in Vlaanderen zijn gelegen. Brussel beschikt over meer ste</w:t>
      </w:r>
      <w:r w:rsidR="00A513FD">
        <w:rPr>
          <w:rFonts w:cstheme="minorHAnsi"/>
        </w:rPr>
        <w:t xml:space="preserve">rrenrestaurants dan steden als </w:t>
      </w:r>
      <w:r w:rsidRPr="00141D52">
        <w:rPr>
          <w:rFonts w:cstheme="minorHAnsi"/>
        </w:rPr>
        <w:t xml:space="preserve">Amsterdam </w:t>
      </w:r>
      <w:r w:rsidR="00391912" w:rsidRPr="00141D52">
        <w:rPr>
          <w:rFonts w:cstheme="minorHAnsi"/>
        </w:rPr>
        <w:t xml:space="preserve"> </w:t>
      </w:r>
      <w:r w:rsidRPr="00141D52">
        <w:rPr>
          <w:rFonts w:cstheme="minorHAnsi"/>
        </w:rPr>
        <w:t xml:space="preserve">en Berlijn. </w:t>
      </w:r>
    </w:p>
    <w:p w:rsidR="00567EFD" w:rsidRDefault="004F263A" w:rsidP="00567EFD">
      <w:pPr>
        <w:pStyle w:val="Lijstalinea"/>
        <w:numPr>
          <w:ilvl w:val="0"/>
          <w:numId w:val="3"/>
        </w:numPr>
        <w:spacing w:before="120" w:after="120" w:line="420" w:lineRule="auto"/>
        <w:jc w:val="left"/>
        <w:rPr>
          <w:rFonts w:cstheme="minorHAnsi"/>
        </w:rPr>
      </w:pPr>
      <w:r w:rsidRPr="00141D52">
        <w:rPr>
          <w:rFonts w:cstheme="minorHAnsi"/>
        </w:rPr>
        <w:t xml:space="preserve">Internationale </w:t>
      </w:r>
      <w:proofErr w:type="spellStart"/>
      <w:r w:rsidRPr="00141D52">
        <w:rPr>
          <w:rFonts w:cstheme="minorHAnsi"/>
        </w:rPr>
        <w:t>awards</w:t>
      </w:r>
      <w:proofErr w:type="spellEnd"/>
      <w:r w:rsidRPr="00141D52">
        <w:rPr>
          <w:rFonts w:cstheme="minorHAnsi"/>
        </w:rPr>
        <w:t xml:space="preserve"> voor Vlaamse</w:t>
      </w:r>
      <w:r w:rsidR="00391912" w:rsidRPr="00141D52">
        <w:rPr>
          <w:rFonts w:cstheme="minorHAnsi"/>
        </w:rPr>
        <w:t xml:space="preserve"> chefs (2013: </w:t>
      </w:r>
      <w:r w:rsidRPr="00141D52">
        <w:rPr>
          <w:rFonts w:cstheme="minorHAnsi"/>
        </w:rPr>
        <w:t xml:space="preserve">chef Kobe </w:t>
      </w:r>
      <w:proofErr w:type="spellStart"/>
      <w:r w:rsidRPr="00141D52">
        <w:rPr>
          <w:rFonts w:cstheme="minorHAnsi"/>
        </w:rPr>
        <w:t>Desramault</w:t>
      </w:r>
      <w:proofErr w:type="spellEnd"/>
      <w:r w:rsidR="00391912" w:rsidRPr="00141D52">
        <w:rPr>
          <w:rFonts w:cstheme="minorHAnsi"/>
        </w:rPr>
        <w:t xml:space="preserve"> </w:t>
      </w:r>
      <w:r w:rsidRPr="00141D52">
        <w:rPr>
          <w:rFonts w:cstheme="minorHAnsi"/>
        </w:rPr>
        <w:t>in Italië uitgeroepe</w:t>
      </w:r>
      <w:r w:rsidR="00A513FD">
        <w:rPr>
          <w:rFonts w:cstheme="minorHAnsi"/>
        </w:rPr>
        <w:t xml:space="preserve">n tot </w:t>
      </w:r>
      <w:r w:rsidR="00391912" w:rsidRPr="00141D52">
        <w:rPr>
          <w:rFonts w:cstheme="minorHAnsi"/>
        </w:rPr>
        <w:t xml:space="preserve">beste internationale chef; </w:t>
      </w:r>
      <w:r w:rsidRPr="00141D52">
        <w:rPr>
          <w:rFonts w:cstheme="minorHAnsi"/>
        </w:rPr>
        <w:t>2014: chef Gert De Mangeleer</w:t>
      </w:r>
      <w:r w:rsidR="00391912" w:rsidRPr="00141D52">
        <w:rPr>
          <w:rFonts w:cstheme="minorHAnsi"/>
        </w:rPr>
        <w:t xml:space="preserve"> </w:t>
      </w:r>
      <w:r w:rsidRPr="00141D52">
        <w:rPr>
          <w:rFonts w:cstheme="minorHAnsi"/>
        </w:rPr>
        <w:t>in Spanje uitgeroepen</w:t>
      </w:r>
      <w:r w:rsidR="00391912" w:rsidRPr="00141D52">
        <w:rPr>
          <w:rFonts w:cstheme="minorHAnsi"/>
        </w:rPr>
        <w:t xml:space="preserve"> tot beste internationale chef.)</w:t>
      </w:r>
    </w:p>
    <w:p w:rsidR="004F263A" w:rsidRPr="00567EFD" w:rsidRDefault="004F263A" w:rsidP="00567EFD">
      <w:pPr>
        <w:pStyle w:val="Lijstalinea"/>
        <w:numPr>
          <w:ilvl w:val="0"/>
          <w:numId w:val="3"/>
        </w:numPr>
        <w:spacing w:before="120" w:after="120" w:line="420" w:lineRule="auto"/>
        <w:jc w:val="left"/>
        <w:rPr>
          <w:rFonts w:cstheme="minorHAnsi"/>
          <w:lang w:val="en-US"/>
        </w:rPr>
      </w:pPr>
      <w:proofErr w:type="spellStart"/>
      <w:r w:rsidRPr="00567EFD">
        <w:rPr>
          <w:rFonts w:cstheme="minorHAnsi"/>
          <w:lang w:val="en-US"/>
        </w:rPr>
        <w:t>Voortrekker</w:t>
      </w:r>
      <w:proofErr w:type="spellEnd"/>
      <w:r w:rsidRPr="00567EFD">
        <w:rPr>
          <w:rFonts w:cstheme="minorHAnsi"/>
          <w:lang w:val="en-US"/>
        </w:rPr>
        <w:t xml:space="preserve"> in  food trends (pop up restaurants, blurring, </w:t>
      </w:r>
      <w:proofErr w:type="spellStart"/>
      <w:r w:rsidRPr="00567EFD">
        <w:rPr>
          <w:rFonts w:cstheme="minorHAnsi"/>
          <w:lang w:val="en-US"/>
        </w:rPr>
        <w:t>cullicrossovers</w:t>
      </w:r>
      <w:proofErr w:type="spellEnd"/>
      <w:r w:rsidRPr="00567EFD">
        <w:rPr>
          <w:rFonts w:cstheme="minorHAnsi"/>
          <w:lang w:val="en-US"/>
        </w:rPr>
        <w:t>, back to basic, …)</w:t>
      </w:r>
    </w:p>
    <w:p w:rsidR="004F263A" w:rsidRDefault="004F263A" w:rsidP="004F263A">
      <w:pPr>
        <w:pStyle w:val="Kop3"/>
        <w:rPr>
          <w:rFonts w:cstheme="minorHAnsi"/>
          <w:noProof/>
        </w:rPr>
      </w:pPr>
      <w:bookmarkStart w:id="9" w:name="_Toc381102306"/>
      <w:r w:rsidRPr="00141D52">
        <w:rPr>
          <w:rFonts w:cstheme="minorHAnsi"/>
          <w:noProof/>
        </w:rPr>
        <w:t>Acties</w:t>
      </w:r>
      <w:bookmarkEnd w:id="9"/>
    </w:p>
    <w:p w:rsidR="00567EFD" w:rsidRPr="00567EFD" w:rsidRDefault="00567EFD" w:rsidP="00567EFD">
      <w:pPr>
        <w:jc w:val="left"/>
        <w:rPr>
          <w:b/>
        </w:rPr>
      </w:pPr>
      <w:r w:rsidRPr="00567EFD">
        <w:rPr>
          <w:b/>
        </w:rPr>
        <w:t>Culinaire evenementen</w:t>
      </w:r>
    </w:p>
    <w:p w:rsidR="00567EFD" w:rsidRPr="00141D52" w:rsidRDefault="00567EFD" w:rsidP="00567EFD">
      <w:pPr>
        <w:jc w:val="left"/>
        <w:rPr>
          <w:rFonts w:cstheme="minorHAnsi"/>
          <w:noProof/>
        </w:rPr>
      </w:pPr>
      <w:r w:rsidRPr="00141D52">
        <w:rPr>
          <w:rFonts w:cstheme="minorHAnsi"/>
          <w:noProof/>
        </w:rPr>
        <w:t xml:space="preserve">Culinaire Evenementen internationaliseren: Vlaanderen beschikt over een aantal culinaire evenementen die jaarlijks meer en meer bezoekers trekken. We willen deze evenementen ondersteunen zodat deze op de internationale markt sterker gepromoot kunnen worden. Vlaanderen als gastland voor culinaire topevents: ondersteuning geven aan de organisatie van culinaire topevents in Vlaanderen. </w:t>
      </w:r>
    </w:p>
    <w:p w:rsidR="00567EFD" w:rsidRDefault="00567EFD" w:rsidP="00567EFD">
      <w:pPr>
        <w:rPr>
          <w:rFonts w:cstheme="minorHAnsi"/>
          <w:noProof/>
        </w:rPr>
      </w:pPr>
      <w:r w:rsidRPr="00141D52">
        <w:rPr>
          <w:rFonts w:cstheme="minorHAnsi"/>
          <w:noProof/>
        </w:rPr>
        <w:lastRenderedPageBreak/>
        <w:t>Vlaanderen te gast op internationale culinaire topevents: ondersteuning geven aan chefs of organisaties die als ‘culinair ambassadeur’ te gast zijn op internationale topevents. Organisatie van eigen PR-events in het buitenland: events waarbij de eet-, drink- en tafelcultuur voor een internationaal netwerk van pers en trade in kijker staan.</w:t>
      </w:r>
    </w:p>
    <w:p w:rsidR="00567EFD" w:rsidRDefault="00567EFD" w:rsidP="00567EFD">
      <w:pPr>
        <w:rPr>
          <w:rFonts w:cstheme="minorHAnsi"/>
          <w:b/>
          <w:noProof/>
        </w:rPr>
      </w:pPr>
      <w:r w:rsidRPr="00141D52">
        <w:rPr>
          <w:rFonts w:cstheme="minorHAnsi"/>
          <w:b/>
          <w:noProof/>
        </w:rPr>
        <w:t>Smaakroutes</w:t>
      </w:r>
    </w:p>
    <w:p w:rsidR="00567EFD" w:rsidRDefault="00567EFD" w:rsidP="00567EFD">
      <w:pPr>
        <w:rPr>
          <w:rFonts w:cstheme="minorHAnsi"/>
          <w:noProof/>
        </w:rPr>
      </w:pPr>
      <w:r w:rsidRPr="00141D52">
        <w:rPr>
          <w:rFonts w:cstheme="minorHAnsi"/>
          <w:noProof/>
        </w:rPr>
        <w:t>Ontwikkeling van verschillende smaakroutes stimuleren.</w:t>
      </w:r>
    </w:p>
    <w:p w:rsidR="00567EFD" w:rsidRPr="00141D52" w:rsidRDefault="00567EFD" w:rsidP="00567EFD">
      <w:pPr>
        <w:rPr>
          <w:rFonts w:cstheme="minorHAnsi"/>
          <w:b/>
          <w:noProof/>
        </w:rPr>
      </w:pPr>
      <w:r w:rsidRPr="00141D52">
        <w:rPr>
          <w:rFonts w:cstheme="minorHAnsi"/>
          <w:b/>
          <w:noProof/>
        </w:rPr>
        <w:t xml:space="preserve">Ambassadeurs Vlaanderen Lekker Land </w:t>
      </w:r>
    </w:p>
    <w:p w:rsidR="00567EFD" w:rsidRPr="00141D52" w:rsidRDefault="00567EFD" w:rsidP="00567EFD">
      <w:pPr>
        <w:jc w:val="left"/>
        <w:rPr>
          <w:rFonts w:cstheme="minorHAnsi"/>
          <w:noProof/>
        </w:rPr>
      </w:pPr>
      <w:r w:rsidRPr="00141D52">
        <w:rPr>
          <w:rFonts w:cstheme="minorHAnsi"/>
          <w:noProof/>
        </w:rPr>
        <w:t>Stimuleren van toeristische diensten, horeca en streekproducenten om producten uit de streek aan de toeristen aan te bieden. Promotie van Lekkerste dorpen en steden versus Lekkerste Streekproducenten in Vlaanderen. We vertellen het verhaal van de herkomst van een product, het vakmanschap en waar je dit streekproduct kan proeven en kopen.</w:t>
      </w:r>
    </w:p>
    <w:p w:rsidR="00567EFD" w:rsidRPr="00141D52" w:rsidRDefault="00567EFD" w:rsidP="00567EFD">
      <w:pPr>
        <w:jc w:val="left"/>
        <w:rPr>
          <w:rFonts w:cstheme="minorHAnsi"/>
          <w:b/>
          <w:noProof/>
        </w:rPr>
      </w:pPr>
      <w:r w:rsidRPr="00141D52">
        <w:rPr>
          <w:rFonts w:cstheme="minorHAnsi"/>
          <w:b/>
          <w:noProof/>
        </w:rPr>
        <w:t xml:space="preserve">Flemish Kitchen Rebels / Jong Keukengeweld </w:t>
      </w:r>
    </w:p>
    <w:p w:rsidR="00567EFD" w:rsidRDefault="00567EFD" w:rsidP="00567EFD">
      <w:pPr>
        <w:rPr>
          <w:rFonts w:cstheme="minorHAnsi"/>
          <w:noProof/>
        </w:rPr>
      </w:pPr>
      <w:r w:rsidRPr="00141D52">
        <w:rPr>
          <w:rFonts w:cstheme="minorHAnsi"/>
        </w:rPr>
        <w:t>Vlaamse jonge chefs zijn niet de pioniers maar wel het actuele  uithangbord van onze restaurantcultuur. Door j</w:t>
      </w:r>
      <w:r w:rsidRPr="00141D52">
        <w:rPr>
          <w:rFonts w:cstheme="minorHAnsi"/>
          <w:noProof/>
        </w:rPr>
        <w:t>onge talentvolle chefs in de kijker te zetten geven we Vlaanderen een hippe gastronomische reputatie.</w:t>
      </w:r>
    </w:p>
    <w:p w:rsidR="00567EFD" w:rsidRDefault="00567EFD" w:rsidP="00567EFD">
      <w:pPr>
        <w:rPr>
          <w:rFonts w:cstheme="minorHAnsi"/>
          <w:b/>
          <w:noProof/>
        </w:rPr>
      </w:pPr>
      <w:r w:rsidRPr="00141D52">
        <w:rPr>
          <w:rFonts w:cstheme="minorHAnsi"/>
          <w:b/>
          <w:noProof/>
        </w:rPr>
        <w:t>Gastvrijheid</w:t>
      </w:r>
    </w:p>
    <w:p w:rsidR="00567EFD" w:rsidRPr="00567EFD" w:rsidRDefault="00567EFD" w:rsidP="00567EFD">
      <w:r w:rsidRPr="00141D52">
        <w:rPr>
          <w:rFonts w:cstheme="minorHAnsi"/>
          <w:noProof/>
        </w:rPr>
        <w:t>Mobiliseren en ondersteunen van stakeholders om de gastvrijheid in Vlaamse horeca of bij toeristisch toegankelijke producenten te optimaliseren. Kindvriendelijke horeca, toegankelijke horeca, meertalige horeca, toegankelijke streekproducenten, …</w:t>
      </w:r>
    </w:p>
    <w:p w:rsidR="008463AF" w:rsidRPr="00141D52" w:rsidRDefault="008463AF" w:rsidP="004F263A">
      <w:pPr>
        <w:pStyle w:val="Kop2"/>
        <w:rPr>
          <w:rFonts w:cstheme="minorHAnsi"/>
          <w:noProof/>
        </w:rPr>
      </w:pPr>
    </w:p>
    <w:p w:rsidR="008463AF" w:rsidRPr="00141D52" w:rsidRDefault="008463AF">
      <w:pPr>
        <w:spacing w:line="276" w:lineRule="auto"/>
        <w:jc w:val="left"/>
        <w:rPr>
          <w:rFonts w:eastAsiaTheme="majorEastAsia" w:cstheme="minorHAnsi"/>
          <w:b/>
          <w:bCs/>
          <w:noProof/>
          <w:color w:val="4F81BD" w:themeColor="accent1"/>
          <w:sz w:val="26"/>
          <w:szCs w:val="26"/>
        </w:rPr>
      </w:pPr>
      <w:r w:rsidRPr="00141D52">
        <w:rPr>
          <w:rFonts w:cstheme="minorHAnsi"/>
          <w:noProof/>
        </w:rPr>
        <w:br w:type="page"/>
      </w:r>
    </w:p>
    <w:p w:rsidR="004F263A" w:rsidRPr="00141D52" w:rsidRDefault="004F263A" w:rsidP="00A97F8F">
      <w:pPr>
        <w:pStyle w:val="Kop1"/>
        <w:rPr>
          <w:rFonts w:cstheme="minorHAnsi"/>
          <w:noProof/>
          <w:color w:val="FF0000"/>
        </w:rPr>
      </w:pPr>
      <w:bookmarkStart w:id="10" w:name="_Toc381102307"/>
      <w:r w:rsidRPr="00141D52">
        <w:rPr>
          <w:rFonts w:cstheme="minorHAnsi"/>
          <w:noProof/>
        </w:rPr>
        <w:lastRenderedPageBreak/>
        <w:t>Thema</w:t>
      </w:r>
      <w:r w:rsidR="00A97F8F" w:rsidRPr="00141D52">
        <w:rPr>
          <w:rFonts w:cstheme="minorHAnsi"/>
          <w:noProof/>
        </w:rPr>
        <w:t xml:space="preserve"> en acties</w:t>
      </w:r>
      <w:r w:rsidRPr="00141D52">
        <w:rPr>
          <w:rFonts w:cstheme="minorHAnsi"/>
          <w:noProof/>
        </w:rPr>
        <w:t>: Bier</w:t>
      </w:r>
      <w:bookmarkEnd w:id="10"/>
      <w:r w:rsidRPr="00141D52">
        <w:rPr>
          <w:rFonts w:cstheme="minorHAnsi"/>
          <w:noProof/>
        </w:rPr>
        <w:t xml:space="preserve"> </w:t>
      </w:r>
    </w:p>
    <w:p w:rsidR="004F263A" w:rsidRPr="00141D52" w:rsidRDefault="004F263A" w:rsidP="004F263A">
      <w:pPr>
        <w:rPr>
          <w:rFonts w:cstheme="minorHAnsi"/>
          <w:noProof/>
        </w:rPr>
      </w:pPr>
      <w:r w:rsidRPr="00141D52">
        <w:rPr>
          <w:rFonts w:cstheme="minorHAnsi"/>
          <w:noProof/>
        </w:rPr>
        <w:t xml:space="preserve">De focus ligt op onze biercultuur die bestaat uit een veelheid aan speciaalbieren, een rijke brouwtraditie en een degustatiecultuur. We spreken over Belgische bieren in Vlaanderen (Belgian Beers in Flanders). </w:t>
      </w:r>
    </w:p>
    <w:p w:rsidR="004F263A" w:rsidRPr="00141D52" w:rsidRDefault="004F263A" w:rsidP="004F263A">
      <w:pPr>
        <w:pStyle w:val="Kop3"/>
        <w:rPr>
          <w:rFonts w:cstheme="minorHAnsi"/>
        </w:rPr>
      </w:pPr>
      <w:bookmarkStart w:id="11" w:name="_Toc381102308"/>
      <w:r w:rsidRPr="00141D52">
        <w:rPr>
          <w:rFonts w:cstheme="minorHAnsi"/>
        </w:rPr>
        <w:t>Troeven</w:t>
      </w:r>
      <w:bookmarkEnd w:id="11"/>
      <w:r w:rsidR="008463AF" w:rsidRPr="00141D52">
        <w:rPr>
          <w:rFonts w:eastAsiaTheme="minorHAnsi" w:cstheme="minorHAnsi"/>
          <w:b w:val="0"/>
          <w:bCs w:val="0"/>
          <w:noProof/>
          <w:color w:val="auto"/>
          <w:lang w:eastAsia="nl-BE"/>
        </w:rPr>
        <w:t xml:space="preserve"> </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Het gebruik van verschillende en kwalitatief hoogstaande ingred</w:t>
      </w:r>
      <w:r w:rsidR="00567EFD">
        <w:rPr>
          <w:rFonts w:cstheme="minorHAnsi"/>
        </w:rPr>
        <w:t xml:space="preserve">iënten tijdens het </w:t>
      </w:r>
      <w:proofErr w:type="spellStart"/>
      <w:r w:rsidR="00567EFD">
        <w:rPr>
          <w:rFonts w:cstheme="minorHAnsi"/>
        </w:rPr>
        <w:t>brouwproces.</w:t>
      </w:r>
      <w:r w:rsidRPr="00141D52">
        <w:rPr>
          <w:rFonts w:cstheme="minorHAnsi"/>
        </w:rPr>
        <w:t>Hierdoor</w:t>
      </w:r>
      <w:proofErr w:type="spellEnd"/>
      <w:r w:rsidRPr="00141D52">
        <w:rPr>
          <w:rFonts w:cstheme="minorHAnsi"/>
        </w:rPr>
        <w:t xml:space="preserve"> ontstaat de unieke smaak, de smaakdiversiteit en de perfecte balans. </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 xml:space="preserve">Een eeuwenoude traditie van brouwen. </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Een internationaal erkende reputatie van abdijbieren en trappisten.</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 xml:space="preserve">Unieke gistingsmethoden. </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Diepgewortelde biercultuur waardoor er in de cafés een ruim aanbod</w:t>
      </w:r>
      <w:r w:rsidR="00567EFD">
        <w:rPr>
          <w:rFonts w:cstheme="minorHAnsi"/>
        </w:rPr>
        <w:t xml:space="preserve"> van bieren te verkrijgen is en</w:t>
      </w:r>
      <w:r w:rsidR="008463AF" w:rsidRPr="00141D52">
        <w:rPr>
          <w:rFonts w:cstheme="minorHAnsi"/>
        </w:rPr>
        <w:t xml:space="preserve"> </w:t>
      </w:r>
      <w:r w:rsidRPr="00141D52">
        <w:rPr>
          <w:rFonts w:cstheme="minorHAnsi"/>
        </w:rPr>
        <w:t xml:space="preserve">op restaurant een trend van </w:t>
      </w:r>
      <w:proofErr w:type="spellStart"/>
      <w:r w:rsidRPr="00141D52">
        <w:rPr>
          <w:rFonts w:cstheme="minorHAnsi"/>
        </w:rPr>
        <w:t>beer</w:t>
      </w:r>
      <w:r w:rsidR="00C056DC" w:rsidRPr="00141D52">
        <w:rPr>
          <w:rFonts w:cstheme="minorHAnsi"/>
        </w:rPr>
        <w:t>s</w:t>
      </w:r>
      <w:r w:rsidRPr="00141D52">
        <w:rPr>
          <w:rFonts w:cstheme="minorHAnsi"/>
        </w:rPr>
        <w:t>tronomy</w:t>
      </w:r>
      <w:proofErr w:type="spellEnd"/>
      <w:r w:rsidRPr="00141D52">
        <w:rPr>
          <w:rFonts w:cstheme="minorHAnsi"/>
        </w:rPr>
        <w:t xml:space="preserve"> ontstaat. </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 xml:space="preserve">Internationale </w:t>
      </w:r>
      <w:proofErr w:type="spellStart"/>
      <w:r w:rsidRPr="00141D52">
        <w:rPr>
          <w:rFonts w:cstheme="minorHAnsi"/>
        </w:rPr>
        <w:t>awards</w:t>
      </w:r>
      <w:proofErr w:type="spellEnd"/>
      <w:r w:rsidRPr="00141D52">
        <w:rPr>
          <w:rFonts w:cstheme="minorHAnsi"/>
        </w:rPr>
        <w:t xml:space="preserve"> voor onze bieren en brouwers. </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Meer dan 1.100 verschillende biersoorten, ongeveer 150 brouweri</w:t>
      </w:r>
      <w:r w:rsidR="00567EFD">
        <w:rPr>
          <w:rFonts w:cstheme="minorHAnsi"/>
        </w:rPr>
        <w:t>jen in België (waarvan ongeveer</w:t>
      </w:r>
      <w:r w:rsidR="008463AF" w:rsidRPr="00141D52">
        <w:rPr>
          <w:rFonts w:cstheme="minorHAnsi"/>
        </w:rPr>
        <w:t xml:space="preserve"> </w:t>
      </w:r>
      <w:r w:rsidRPr="00141D52">
        <w:rPr>
          <w:rFonts w:cstheme="minorHAnsi"/>
        </w:rPr>
        <w:t>105 in Vlaanderen).</w:t>
      </w:r>
    </w:p>
    <w:p w:rsidR="004F263A" w:rsidRPr="00141D52" w:rsidRDefault="004F263A" w:rsidP="00567EFD">
      <w:pPr>
        <w:pStyle w:val="Lijstalinea"/>
        <w:numPr>
          <w:ilvl w:val="0"/>
          <w:numId w:val="9"/>
        </w:numPr>
        <w:spacing w:line="420" w:lineRule="auto"/>
        <w:ind w:left="714" w:hanging="357"/>
        <w:jc w:val="left"/>
        <w:rPr>
          <w:rFonts w:cstheme="minorHAnsi"/>
        </w:rPr>
      </w:pPr>
      <w:r w:rsidRPr="00141D52">
        <w:rPr>
          <w:rFonts w:cstheme="minorHAnsi"/>
        </w:rPr>
        <w:t xml:space="preserve">Een sterk exportproduct: in 2012 werd er 18.751.008 HL bier </w:t>
      </w:r>
      <w:r w:rsidR="00567EFD">
        <w:rPr>
          <w:rFonts w:cstheme="minorHAnsi"/>
        </w:rPr>
        <w:t xml:space="preserve">geproduceerd in België, waarvan </w:t>
      </w:r>
      <w:r w:rsidRPr="00141D52">
        <w:rPr>
          <w:rFonts w:cstheme="minorHAnsi"/>
        </w:rPr>
        <w:t>11.686.312 HL voor export was bestemd, dit is ongeveer 62% bestemd voor export.</w:t>
      </w:r>
    </w:p>
    <w:p w:rsidR="004F263A" w:rsidRDefault="004F263A" w:rsidP="004F263A">
      <w:pPr>
        <w:pStyle w:val="Kop3"/>
        <w:rPr>
          <w:rFonts w:cstheme="minorHAnsi"/>
          <w:noProof/>
        </w:rPr>
      </w:pPr>
      <w:bookmarkStart w:id="12" w:name="_Toc381102309"/>
      <w:r w:rsidRPr="00141D52">
        <w:rPr>
          <w:rFonts w:cstheme="minorHAnsi"/>
          <w:noProof/>
        </w:rPr>
        <w:t>Acties</w:t>
      </w:r>
      <w:bookmarkEnd w:id="12"/>
    </w:p>
    <w:p w:rsidR="00567EFD" w:rsidRPr="00567EFD" w:rsidRDefault="00567EFD" w:rsidP="00567EFD">
      <w:pPr>
        <w:rPr>
          <w:b/>
        </w:rPr>
      </w:pPr>
      <w:r w:rsidRPr="00567EFD">
        <w:rPr>
          <w:b/>
        </w:rPr>
        <w:t>Bier gerelateerde belevingscentra</w:t>
      </w:r>
    </w:p>
    <w:p w:rsidR="00567EFD" w:rsidRDefault="00567EFD" w:rsidP="00567EFD">
      <w:pPr>
        <w:rPr>
          <w:rFonts w:cstheme="minorHAnsi"/>
          <w:noProof/>
        </w:rPr>
      </w:pPr>
      <w:r w:rsidRPr="00141D52">
        <w:rPr>
          <w:rFonts w:cstheme="minorHAnsi"/>
          <w:noProof/>
        </w:rPr>
        <w:lastRenderedPageBreak/>
        <w:t>Het verhaal van vakmanschap en biertraditie samenbrengen op een authentieke of toeristisch interessante plek. Door bestaande brouwerijen en belevingscentra te ondersteunen bij de toeristische onsluiting of door nieuwe initiatieven te ondersteunen.</w:t>
      </w:r>
    </w:p>
    <w:p w:rsidR="00567EFD" w:rsidRPr="00141D52" w:rsidRDefault="00567EFD" w:rsidP="00567EFD">
      <w:pPr>
        <w:rPr>
          <w:rFonts w:cstheme="minorHAnsi"/>
          <w:b/>
          <w:noProof/>
        </w:rPr>
      </w:pPr>
      <w:r w:rsidRPr="00141D52">
        <w:rPr>
          <w:rFonts w:cstheme="minorHAnsi"/>
          <w:b/>
          <w:noProof/>
        </w:rPr>
        <w:t>Bierroutes</w:t>
      </w:r>
    </w:p>
    <w:p w:rsidR="00567EFD" w:rsidRDefault="00567EFD" w:rsidP="00567EFD">
      <w:pPr>
        <w:rPr>
          <w:rFonts w:cstheme="minorHAnsi"/>
          <w:noProof/>
        </w:rPr>
      </w:pPr>
      <w:r w:rsidRPr="00141D52">
        <w:rPr>
          <w:rFonts w:cstheme="minorHAnsi"/>
          <w:noProof/>
        </w:rPr>
        <w:t>Toeristen een zo volledig mogelijke verhaal en beleving van de biercultuur  meegeven door verschillende ‘points of interests’ (brouwerij, café, restaurant, belevingscentrum, hotel,..) te verbinden. Door de ontwikkeling van bierroutes te stimuleren en te ondersteunen.</w:t>
      </w:r>
    </w:p>
    <w:p w:rsidR="00567EFD" w:rsidRPr="00141D52" w:rsidRDefault="00567EFD" w:rsidP="00567EFD">
      <w:pPr>
        <w:rPr>
          <w:rFonts w:cstheme="minorHAnsi"/>
          <w:b/>
          <w:noProof/>
        </w:rPr>
      </w:pPr>
      <w:r w:rsidRPr="00141D52">
        <w:rPr>
          <w:rFonts w:cstheme="minorHAnsi"/>
          <w:b/>
          <w:noProof/>
        </w:rPr>
        <w:t>Promotie biercultuur</w:t>
      </w:r>
    </w:p>
    <w:p w:rsidR="004F263A" w:rsidRPr="00567EFD" w:rsidRDefault="00567EFD" w:rsidP="004F263A">
      <w:r w:rsidRPr="00141D52">
        <w:rPr>
          <w:rFonts w:cstheme="minorHAnsi"/>
          <w:noProof/>
        </w:rPr>
        <w:t>De bestaande toeristisch interessante ‘points of interests’ voor de toerist in de kijker zetten. Door promotie via eigen communicatiekanalen, door samen te werken met social influencers, door initiatieven van stakeholders te ondersteunen, via pers(be)werking en via trade(be)werking.</w:t>
      </w:r>
    </w:p>
    <w:p w:rsidR="004F263A" w:rsidRPr="00141D52" w:rsidRDefault="004F263A" w:rsidP="00A97F8F">
      <w:pPr>
        <w:pStyle w:val="Kop1"/>
        <w:rPr>
          <w:rFonts w:cstheme="minorHAnsi"/>
          <w:noProof/>
        </w:rPr>
      </w:pPr>
      <w:bookmarkStart w:id="13" w:name="_Toc381102310"/>
      <w:r w:rsidRPr="00141D52">
        <w:rPr>
          <w:rFonts w:cstheme="minorHAnsi"/>
          <w:noProof/>
        </w:rPr>
        <w:t>Thema</w:t>
      </w:r>
      <w:r w:rsidR="00A97F8F" w:rsidRPr="00141D52">
        <w:rPr>
          <w:rFonts w:cstheme="minorHAnsi"/>
          <w:noProof/>
        </w:rPr>
        <w:t xml:space="preserve"> en acties</w:t>
      </w:r>
      <w:r w:rsidRPr="00141D52">
        <w:rPr>
          <w:rFonts w:cstheme="minorHAnsi"/>
          <w:noProof/>
        </w:rPr>
        <w:t>: Chocolade</w:t>
      </w:r>
      <w:bookmarkEnd w:id="13"/>
      <w:r w:rsidRPr="00141D52">
        <w:rPr>
          <w:rFonts w:cstheme="minorHAnsi"/>
          <w:noProof/>
        </w:rPr>
        <w:t xml:space="preserve"> </w:t>
      </w:r>
    </w:p>
    <w:p w:rsidR="004F263A" w:rsidRPr="00141D52" w:rsidRDefault="004F263A" w:rsidP="004F263A">
      <w:pPr>
        <w:rPr>
          <w:rFonts w:cstheme="minorHAnsi"/>
          <w:noProof/>
        </w:rPr>
      </w:pPr>
      <w:r w:rsidRPr="00141D52">
        <w:rPr>
          <w:rFonts w:cstheme="minorHAnsi"/>
          <w:noProof/>
        </w:rPr>
        <w:t xml:space="preserve">De focus ligt op onze chocoladecultuur die bestaat uit onze creativiteit met chocolade, het vakmanschap van de chocolatiers en de kwaliteit van onze chocolade. </w:t>
      </w:r>
    </w:p>
    <w:p w:rsidR="004F263A" w:rsidRPr="00141D52" w:rsidRDefault="004F263A" w:rsidP="004F263A">
      <w:pPr>
        <w:pStyle w:val="Kop3"/>
        <w:rPr>
          <w:rFonts w:cstheme="minorHAnsi"/>
        </w:rPr>
      </w:pPr>
      <w:bookmarkStart w:id="14" w:name="_Toc381102311"/>
      <w:r w:rsidRPr="00141D52">
        <w:rPr>
          <w:rFonts w:cstheme="minorHAnsi"/>
        </w:rPr>
        <w:t>Troeven</w:t>
      </w:r>
      <w:bookmarkEnd w:id="14"/>
    </w:p>
    <w:p w:rsidR="004F263A" w:rsidRPr="00141D52" w:rsidRDefault="004F263A" w:rsidP="00567EFD">
      <w:pPr>
        <w:pStyle w:val="Lijstalinea"/>
        <w:numPr>
          <w:ilvl w:val="0"/>
          <w:numId w:val="16"/>
        </w:numPr>
        <w:jc w:val="left"/>
        <w:rPr>
          <w:rFonts w:cstheme="minorHAnsi"/>
        </w:rPr>
      </w:pPr>
      <w:r w:rsidRPr="00141D52">
        <w:rPr>
          <w:rFonts w:cstheme="minorHAnsi"/>
        </w:rPr>
        <w:t>Rijke chocoladegeschiedenis.</w:t>
      </w:r>
    </w:p>
    <w:p w:rsidR="004F263A" w:rsidRPr="00141D52" w:rsidRDefault="004F263A" w:rsidP="00567EFD">
      <w:pPr>
        <w:pStyle w:val="Lijstalinea"/>
        <w:numPr>
          <w:ilvl w:val="0"/>
          <w:numId w:val="10"/>
        </w:numPr>
        <w:spacing w:line="480" w:lineRule="auto"/>
        <w:jc w:val="left"/>
        <w:rPr>
          <w:rFonts w:cstheme="minorHAnsi"/>
        </w:rPr>
      </w:pPr>
      <w:r w:rsidRPr="00141D52">
        <w:rPr>
          <w:rFonts w:cstheme="minorHAnsi"/>
        </w:rPr>
        <w:t xml:space="preserve">Een traditie in creatieve ontwikkelingen (de praline, de </w:t>
      </w:r>
      <w:proofErr w:type="spellStart"/>
      <w:r w:rsidRPr="00141D52">
        <w:rPr>
          <w:rFonts w:cstheme="minorHAnsi"/>
        </w:rPr>
        <w:t>ballotin</w:t>
      </w:r>
      <w:proofErr w:type="spellEnd"/>
      <w:r w:rsidRPr="00141D52">
        <w:rPr>
          <w:rFonts w:cstheme="minorHAnsi"/>
        </w:rPr>
        <w:t xml:space="preserve">, de chocoladereep zijn Belgische (Brusselse) uitvindingen). </w:t>
      </w:r>
    </w:p>
    <w:p w:rsidR="004F263A" w:rsidRPr="00141D52" w:rsidRDefault="004F263A" w:rsidP="00567EFD">
      <w:pPr>
        <w:pStyle w:val="Lijstalinea"/>
        <w:numPr>
          <w:ilvl w:val="0"/>
          <w:numId w:val="10"/>
        </w:numPr>
        <w:spacing w:line="480" w:lineRule="auto"/>
        <w:jc w:val="left"/>
        <w:rPr>
          <w:rFonts w:cstheme="minorHAnsi"/>
        </w:rPr>
      </w:pPr>
      <w:r w:rsidRPr="00141D52">
        <w:rPr>
          <w:rFonts w:cstheme="minorHAnsi"/>
        </w:rPr>
        <w:t>Een continuïteit in innovatieve ontwikkelingen (pralines in diverse smaken, chocolade producten</w:t>
      </w:r>
      <w:r w:rsidR="00A513FD">
        <w:rPr>
          <w:rFonts w:cstheme="minorHAnsi"/>
        </w:rPr>
        <w:t xml:space="preserve"> </w:t>
      </w:r>
      <w:r w:rsidRPr="00141D52">
        <w:rPr>
          <w:rFonts w:cstheme="minorHAnsi"/>
        </w:rPr>
        <w:t xml:space="preserve">zoals lipstick, chocolate </w:t>
      </w:r>
      <w:proofErr w:type="spellStart"/>
      <w:r w:rsidRPr="00141D52">
        <w:rPr>
          <w:rFonts w:cstheme="minorHAnsi"/>
        </w:rPr>
        <w:t>shooter</w:t>
      </w:r>
      <w:proofErr w:type="spellEnd"/>
      <w:r w:rsidRPr="00141D52">
        <w:rPr>
          <w:rFonts w:cstheme="minorHAnsi"/>
        </w:rPr>
        <w:t>, ….).</w:t>
      </w:r>
    </w:p>
    <w:p w:rsidR="004F263A" w:rsidRPr="00141D52" w:rsidRDefault="004F263A" w:rsidP="00567EFD">
      <w:pPr>
        <w:pStyle w:val="Lijstalinea"/>
        <w:numPr>
          <w:ilvl w:val="0"/>
          <w:numId w:val="10"/>
        </w:numPr>
        <w:spacing w:line="480" w:lineRule="auto"/>
        <w:jc w:val="left"/>
        <w:rPr>
          <w:rFonts w:cstheme="minorHAnsi"/>
        </w:rPr>
      </w:pPr>
      <w:r w:rsidRPr="00141D52">
        <w:rPr>
          <w:rFonts w:cstheme="minorHAnsi"/>
        </w:rPr>
        <w:t>De kwaliteit van onze Belgische chocolade wordt erkend als de beste ter wereld.</w:t>
      </w:r>
    </w:p>
    <w:p w:rsidR="004F263A" w:rsidRPr="00141D52" w:rsidRDefault="004F263A" w:rsidP="00567EFD">
      <w:pPr>
        <w:pStyle w:val="Lijstalinea"/>
        <w:numPr>
          <w:ilvl w:val="0"/>
          <w:numId w:val="10"/>
        </w:numPr>
        <w:spacing w:line="480" w:lineRule="auto"/>
        <w:jc w:val="left"/>
        <w:rPr>
          <w:rFonts w:cstheme="minorHAnsi"/>
        </w:rPr>
      </w:pPr>
      <w:r w:rsidRPr="00141D52">
        <w:rPr>
          <w:rFonts w:cstheme="minorHAnsi"/>
        </w:rPr>
        <w:t xml:space="preserve">Internationale faam in chocolade producten en chocolatiers die internationaal scoren. </w:t>
      </w:r>
    </w:p>
    <w:p w:rsidR="00567EFD" w:rsidRDefault="004F263A" w:rsidP="00567EFD">
      <w:pPr>
        <w:pStyle w:val="Lijstalinea"/>
        <w:numPr>
          <w:ilvl w:val="0"/>
          <w:numId w:val="10"/>
        </w:numPr>
        <w:spacing w:line="480" w:lineRule="auto"/>
        <w:jc w:val="left"/>
        <w:rPr>
          <w:rFonts w:cstheme="minorHAnsi"/>
        </w:rPr>
      </w:pPr>
      <w:r w:rsidRPr="00141D52">
        <w:rPr>
          <w:rFonts w:cstheme="minorHAnsi"/>
        </w:rPr>
        <w:lastRenderedPageBreak/>
        <w:t xml:space="preserve">Groot aanbod aan verkooppunten met prachtige uitstalramen (chocoladewinkels en fijne patisseriewinkels). </w:t>
      </w:r>
    </w:p>
    <w:p w:rsidR="00567EFD" w:rsidRDefault="004F263A" w:rsidP="00567EFD">
      <w:pPr>
        <w:pStyle w:val="Lijstalinea"/>
        <w:numPr>
          <w:ilvl w:val="0"/>
          <w:numId w:val="10"/>
        </w:numPr>
        <w:spacing w:line="480" w:lineRule="auto"/>
        <w:jc w:val="left"/>
        <w:rPr>
          <w:rFonts w:cstheme="minorHAnsi"/>
        </w:rPr>
      </w:pPr>
      <w:r w:rsidRPr="00567EFD">
        <w:rPr>
          <w:rFonts w:cstheme="minorHAnsi"/>
        </w:rPr>
        <w:t>De grootste chocoladefabriek is in Vlaanderen gelegen (</w:t>
      </w:r>
      <w:proofErr w:type="spellStart"/>
      <w:r w:rsidRPr="00567EFD">
        <w:rPr>
          <w:rFonts w:cstheme="minorHAnsi"/>
        </w:rPr>
        <w:t>Callebaut</w:t>
      </w:r>
      <w:proofErr w:type="spellEnd"/>
      <w:r w:rsidRPr="00567EFD">
        <w:rPr>
          <w:rFonts w:cstheme="minorHAnsi"/>
        </w:rPr>
        <w:t>).</w:t>
      </w:r>
    </w:p>
    <w:p w:rsidR="004F263A" w:rsidRPr="00567EFD" w:rsidRDefault="004F263A" w:rsidP="00567EFD">
      <w:pPr>
        <w:pStyle w:val="Lijstalinea"/>
        <w:numPr>
          <w:ilvl w:val="0"/>
          <w:numId w:val="10"/>
        </w:numPr>
        <w:spacing w:line="480" w:lineRule="auto"/>
        <w:jc w:val="left"/>
        <w:rPr>
          <w:rFonts w:cstheme="minorHAnsi"/>
        </w:rPr>
      </w:pPr>
      <w:r w:rsidRPr="00567EFD">
        <w:rPr>
          <w:rFonts w:cstheme="minorHAnsi"/>
        </w:rPr>
        <w:t>Een sterk exportproduct: Chocolade als belangrijkste voedingsexportproduct, in 2012 voerde we voor 2 miljard euro aan chocolade uit (</w:t>
      </w:r>
      <w:proofErr w:type="spellStart"/>
      <w:r w:rsidRPr="00567EFD">
        <w:rPr>
          <w:rFonts w:cstheme="minorHAnsi"/>
        </w:rPr>
        <w:t>cfr</w:t>
      </w:r>
      <w:proofErr w:type="spellEnd"/>
      <w:r w:rsidRPr="00567EFD">
        <w:rPr>
          <w:rFonts w:cstheme="minorHAnsi"/>
        </w:rPr>
        <w:t xml:space="preserve">: aardappelbereidingen 1,3 miljard euro, varkensvlees 1,3 miljard euro, bier 1 miljard euro in België) Bron: LV Vlaanderen, </w:t>
      </w:r>
      <w:proofErr w:type="spellStart"/>
      <w:r w:rsidRPr="00567EFD">
        <w:rPr>
          <w:rFonts w:cstheme="minorHAnsi"/>
        </w:rPr>
        <w:t>Eurostat</w:t>
      </w:r>
      <w:proofErr w:type="spellEnd"/>
    </w:p>
    <w:p w:rsidR="004F263A" w:rsidRDefault="004F263A" w:rsidP="004F263A">
      <w:pPr>
        <w:pStyle w:val="Kop3"/>
        <w:rPr>
          <w:rFonts w:cstheme="minorHAnsi"/>
          <w:noProof/>
        </w:rPr>
      </w:pPr>
      <w:bookmarkStart w:id="15" w:name="_Toc381102312"/>
      <w:r w:rsidRPr="00141D52">
        <w:rPr>
          <w:rFonts w:cstheme="minorHAnsi"/>
          <w:noProof/>
        </w:rPr>
        <w:t>Acties</w:t>
      </w:r>
      <w:bookmarkEnd w:id="15"/>
    </w:p>
    <w:p w:rsidR="00567EFD" w:rsidRPr="00141D52" w:rsidRDefault="00567EFD" w:rsidP="00567EFD">
      <w:pPr>
        <w:rPr>
          <w:rFonts w:cstheme="minorHAnsi"/>
          <w:b/>
          <w:noProof/>
        </w:rPr>
      </w:pPr>
      <w:r w:rsidRPr="00141D52">
        <w:rPr>
          <w:rFonts w:cstheme="minorHAnsi"/>
          <w:b/>
          <w:noProof/>
        </w:rPr>
        <w:t>Ontwikkeling chocoladebeleving</w:t>
      </w:r>
    </w:p>
    <w:p w:rsidR="00567EFD" w:rsidRDefault="00567EFD" w:rsidP="00567EFD">
      <w:pPr>
        <w:rPr>
          <w:rFonts w:cstheme="minorHAnsi"/>
          <w:noProof/>
        </w:rPr>
      </w:pPr>
      <w:r w:rsidRPr="00141D52">
        <w:rPr>
          <w:rFonts w:cstheme="minorHAnsi"/>
          <w:noProof/>
        </w:rPr>
        <w:t>Het verhaal van vakmanschap en creativiteit samenbrengen op een authentieke of toeristisch interessante plek. Door bestaande initiatieven te ondersteunen bij de toeristische onsluiting of door nieuwe initiatieven te stimuleren.</w:t>
      </w:r>
    </w:p>
    <w:p w:rsidR="00567EFD" w:rsidRPr="00141D52" w:rsidRDefault="00567EFD" w:rsidP="00567EFD">
      <w:pPr>
        <w:rPr>
          <w:rFonts w:cstheme="minorHAnsi"/>
          <w:b/>
          <w:bCs/>
          <w:noProof/>
        </w:rPr>
      </w:pPr>
      <w:r w:rsidRPr="00141D52">
        <w:rPr>
          <w:rFonts w:cstheme="minorHAnsi"/>
          <w:b/>
          <w:noProof/>
        </w:rPr>
        <w:t xml:space="preserve">Promotie </w:t>
      </w:r>
      <w:r w:rsidRPr="00141D52">
        <w:rPr>
          <w:rFonts w:cstheme="minorHAnsi"/>
          <w:b/>
          <w:bCs/>
          <w:noProof/>
        </w:rPr>
        <w:t>Chocoladecultuur</w:t>
      </w:r>
    </w:p>
    <w:p w:rsidR="00567EFD" w:rsidRPr="00567EFD" w:rsidRDefault="00567EFD" w:rsidP="00567EFD">
      <w:r w:rsidRPr="00141D52">
        <w:rPr>
          <w:rFonts w:cstheme="minorHAnsi"/>
          <w:noProof/>
        </w:rPr>
        <w:t>De bestaande toeristisch interessante ‘points of interests’ voor de toerist in de kijker zetten. Door promotie via eigen communicatiekanalen, door samen te werken met social influencers, door initiatieven van stakeholders te ondersteunen, via pers(be)werking en via trade(be)werking.</w:t>
      </w:r>
    </w:p>
    <w:p w:rsidR="002072CD" w:rsidRPr="00141D52" w:rsidRDefault="002072CD" w:rsidP="004F263A">
      <w:pPr>
        <w:rPr>
          <w:rFonts w:cstheme="minorHAnsi"/>
        </w:rPr>
      </w:pPr>
    </w:p>
    <w:p w:rsidR="002072CD" w:rsidRPr="00141D52" w:rsidRDefault="002072CD">
      <w:pPr>
        <w:jc w:val="left"/>
        <w:rPr>
          <w:rFonts w:cstheme="minorHAnsi"/>
        </w:rPr>
      </w:pPr>
      <w:r w:rsidRPr="00141D52">
        <w:rPr>
          <w:rFonts w:cstheme="minorHAnsi"/>
        </w:rPr>
        <w:br w:type="page"/>
      </w:r>
    </w:p>
    <w:p w:rsidR="001728CA" w:rsidRPr="00141D52" w:rsidRDefault="002072CD" w:rsidP="002072CD">
      <w:pPr>
        <w:pStyle w:val="Kop1"/>
        <w:rPr>
          <w:rFonts w:cstheme="minorHAnsi"/>
        </w:rPr>
      </w:pPr>
      <w:bookmarkStart w:id="16" w:name="_Toc381102313"/>
      <w:r w:rsidRPr="00141D52">
        <w:rPr>
          <w:rFonts w:cstheme="minorHAnsi"/>
        </w:rPr>
        <w:lastRenderedPageBreak/>
        <w:t>Kernwaarden</w:t>
      </w:r>
      <w:bookmarkEnd w:id="16"/>
    </w:p>
    <w:p w:rsidR="00141D52" w:rsidRPr="00141D52" w:rsidRDefault="002072CD" w:rsidP="002072CD">
      <w:pPr>
        <w:rPr>
          <w:rFonts w:cstheme="minorHAnsi"/>
          <w:noProof/>
        </w:rPr>
      </w:pPr>
      <w:r w:rsidRPr="00141D52">
        <w:rPr>
          <w:rFonts w:cstheme="minorHAnsi"/>
          <w:noProof/>
        </w:rPr>
        <w:t>Als we spreken over onze eet-, drink- en tafelcultuur dan doen we dat vanuit een bepaalde tone-of-voice</w:t>
      </w:r>
      <w:r w:rsidR="00141D52" w:rsidRPr="00141D52">
        <w:rPr>
          <w:rFonts w:cstheme="minorHAnsi"/>
          <w:noProof/>
        </w:rPr>
        <w:t xml:space="preserve"> of kernwaarden</w:t>
      </w:r>
      <w:r w:rsidRPr="00141D52">
        <w:rPr>
          <w:rFonts w:cstheme="minorHAnsi"/>
          <w:noProof/>
        </w:rPr>
        <w:t xml:space="preserve">. </w:t>
      </w:r>
    </w:p>
    <w:p w:rsidR="002072CD" w:rsidRPr="00141D52" w:rsidRDefault="002072CD" w:rsidP="002072CD">
      <w:pPr>
        <w:rPr>
          <w:rFonts w:cstheme="minorHAnsi"/>
          <w:noProof/>
        </w:rPr>
      </w:pPr>
      <w:r w:rsidRPr="00141D52">
        <w:rPr>
          <w:rFonts w:cstheme="minorHAnsi"/>
          <w:noProof/>
        </w:rPr>
        <w:t xml:space="preserve">Deze tone-of-voice vinden we terug in elk thema en elke campagne. </w:t>
      </w:r>
    </w:p>
    <w:p w:rsidR="002072CD" w:rsidRPr="00141D52" w:rsidRDefault="002072CD" w:rsidP="002072CD">
      <w:pPr>
        <w:rPr>
          <w:rFonts w:cstheme="minorHAnsi"/>
          <w:b/>
          <w:noProof/>
          <w:sz w:val="24"/>
          <w:szCs w:val="24"/>
        </w:rPr>
      </w:pPr>
      <w:r w:rsidRPr="00141D52">
        <w:rPr>
          <w:rFonts w:cstheme="minorHAnsi"/>
          <w:b/>
          <w:noProof/>
          <w:sz w:val="24"/>
          <w:szCs w:val="24"/>
        </w:rPr>
        <w:t>Het Bourgondische leven - Good Life</w:t>
      </w:r>
    </w:p>
    <w:p w:rsidR="002072CD" w:rsidRPr="00141D52" w:rsidRDefault="002072CD" w:rsidP="002072CD">
      <w:pPr>
        <w:rPr>
          <w:rFonts w:cstheme="minorHAnsi"/>
          <w:noProof/>
        </w:rPr>
      </w:pPr>
      <w:r w:rsidRPr="00141D52">
        <w:rPr>
          <w:rFonts w:cstheme="minorHAnsi"/>
          <w:noProof/>
        </w:rPr>
        <w:t>Lekker eten is een onderdeel van onze Vlaamse levensstijl. Gezellig eten is voor een Vlaming een sociaal gebeuren: met familie, met vrienden, met collega’s. We zijn fier dat buitenlanders naar Vlamingen referen als zijnde Bourgondiërs. Onze bourgondische tafelcultuur maakt onderdeel uit van ons historisch patrimonium. Het is authentiek. Onze rijke eettraditie gaat al eeuwen mee</w:t>
      </w:r>
    </w:p>
    <w:p w:rsidR="002072CD" w:rsidRPr="00141D52" w:rsidRDefault="002072CD" w:rsidP="002072CD">
      <w:pPr>
        <w:rPr>
          <w:rFonts w:cstheme="minorHAnsi"/>
          <w:b/>
          <w:noProof/>
          <w:sz w:val="24"/>
          <w:szCs w:val="24"/>
        </w:rPr>
      </w:pPr>
      <w:r w:rsidRPr="00141D52">
        <w:rPr>
          <w:rFonts w:cstheme="minorHAnsi"/>
          <w:b/>
          <w:noProof/>
          <w:sz w:val="24"/>
          <w:szCs w:val="24"/>
        </w:rPr>
        <w:t>Smaken voor iedereen - Flanders for Flavour Seekers</w:t>
      </w:r>
    </w:p>
    <w:p w:rsidR="00141D52" w:rsidRPr="00141D52" w:rsidRDefault="002072CD" w:rsidP="002072CD">
      <w:pPr>
        <w:rPr>
          <w:rFonts w:cstheme="minorHAnsi"/>
          <w:noProof/>
        </w:rPr>
      </w:pPr>
      <w:r w:rsidRPr="00141D52">
        <w:rPr>
          <w:rFonts w:cstheme="minorHAnsi"/>
          <w:noProof/>
        </w:rPr>
        <w:t>Iedereen kan in Vlaanderen een biertje of praline of lekker gerecht volgens eigen smaak terugvinden. Onze producenten en chefs zijn smaakgedreven, tot in de perfectie gaan ze op zoek naar de fijnste producten om hun klanten een unieke smaakbeleving te bieden.</w:t>
      </w:r>
    </w:p>
    <w:p w:rsidR="002072CD" w:rsidRPr="00141D52" w:rsidRDefault="002072CD" w:rsidP="002072CD">
      <w:pPr>
        <w:rPr>
          <w:rFonts w:cstheme="minorHAnsi"/>
          <w:b/>
          <w:noProof/>
          <w:sz w:val="24"/>
          <w:szCs w:val="24"/>
        </w:rPr>
      </w:pPr>
      <w:r w:rsidRPr="00141D52">
        <w:rPr>
          <w:rFonts w:cstheme="minorHAnsi"/>
          <w:b/>
          <w:noProof/>
          <w:sz w:val="24"/>
          <w:szCs w:val="24"/>
        </w:rPr>
        <w:t>Baanbrekend vakmanschap - cutting edge craftmenschip</w:t>
      </w:r>
    </w:p>
    <w:p w:rsidR="00141D52" w:rsidRPr="00141D52" w:rsidRDefault="002072CD" w:rsidP="002072CD">
      <w:pPr>
        <w:rPr>
          <w:rFonts w:cstheme="minorHAnsi"/>
          <w:noProof/>
        </w:rPr>
      </w:pPr>
      <w:r w:rsidRPr="00141D52">
        <w:rPr>
          <w:rFonts w:cstheme="minorHAnsi"/>
          <w:noProof/>
        </w:rPr>
        <w:t>Het baanbrekend vakmanschap vinden we terug in onze rijke eet-, drink- en tafelcultuur. Getuigen zijn de brouwers, de stokers, de chocolatiers, de chefs, de vissers, de telers, … Daarnaast houden we rekening met onze internationaal geprezen ontwerpers van servies, de keukenontwerpers, de messenmakers, ...</w:t>
      </w:r>
    </w:p>
    <w:p w:rsidR="00567EFD" w:rsidRDefault="002072CD" w:rsidP="00C056DC">
      <w:pPr>
        <w:rPr>
          <w:rFonts w:cstheme="minorHAnsi"/>
          <w:b/>
          <w:noProof/>
        </w:rPr>
      </w:pPr>
      <w:r w:rsidRPr="00141D52">
        <w:rPr>
          <w:rFonts w:cstheme="minorHAnsi"/>
          <w:b/>
          <w:noProof/>
          <w:sz w:val="24"/>
          <w:szCs w:val="24"/>
        </w:rPr>
        <w:t>Lekker overal - Good everywhere</w:t>
      </w:r>
    </w:p>
    <w:p w:rsidR="002072CD" w:rsidRPr="00567EFD" w:rsidRDefault="002072CD" w:rsidP="00C056DC">
      <w:pPr>
        <w:rPr>
          <w:rFonts w:cstheme="minorHAnsi"/>
          <w:b/>
          <w:noProof/>
        </w:rPr>
      </w:pPr>
      <w:r w:rsidRPr="00141D52">
        <w:rPr>
          <w:rFonts w:cstheme="minorHAnsi"/>
          <w:noProof/>
        </w:rPr>
        <w:t>In Vlaanderen kan je ook lekker eten in een brasserie of een eetcafe of een frituur. Elke gemeente bevat dergelijke lekkere hotspots. Of het nu topgastronomie of bistronomie is. Of dit nu in een kuststad of een landelijk omgeving is.</w:t>
      </w:r>
    </w:p>
    <w:p w:rsidR="002072CD" w:rsidRPr="00141D52" w:rsidRDefault="002072CD" w:rsidP="002072CD">
      <w:pPr>
        <w:rPr>
          <w:rFonts w:cstheme="minorHAnsi"/>
          <w:noProof/>
        </w:rPr>
      </w:pPr>
      <w:r w:rsidRPr="00141D52">
        <w:rPr>
          <w:rFonts w:cstheme="minorHAnsi"/>
          <w:noProof/>
        </w:rPr>
        <w:lastRenderedPageBreak/>
        <w:t>Daarbij trachten de horeca-ondernemers de toeristen steeds een extra beleving te geven. In Vlaanderen draait “gaan eten” steeds om meer dan gewoon een levensbehoefte invullen. De gastvrije houding is in elke zaak terug te vinden. Dit kan door middel van een klein gebaar zijn zoals het koekje bij de koffie, tot de chef die aan tafel zijn gerecht komt voorstellen.</w:t>
      </w:r>
    </w:p>
    <w:p w:rsidR="00141D52" w:rsidRPr="00141D52" w:rsidRDefault="00141D52">
      <w:pPr>
        <w:spacing w:line="276" w:lineRule="auto"/>
        <w:jc w:val="left"/>
        <w:rPr>
          <w:rStyle w:val="A2"/>
          <w:rFonts w:asciiTheme="minorHAnsi" w:eastAsiaTheme="majorEastAsia" w:hAnsiTheme="minorHAnsi" w:cstheme="minorHAnsi"/>
          <w:b/>
          <w:bCs/>
          <w:color w:val="365F91" w:themeColor="accent1" w:themeShade="BF"/>
          <w:sz w:val="28"/>
          <w:szCs w:val="28"/>
        </w:rPr>
      </w:pPr>
      <w:r w:rsidRPr="00141D52">
        <w:rPr>
          <w:rStyle w:val="A2"/>
          <w:rFonts w:asciiTheme="minorHAnsi" w:hAnsiTheme="minorHAnsi" w:cstheme="minorHAnsi"/>
          <w:color w:val="365F91" w:themeColor="accent1" w:themeShade="BF"/>
          <w:sz w:val="28"/>
          <w:szCs w:val="28"/>
        </w:rPr>
        <w:br w:type="page"/>
      </w:r>
    </w:p>
    <w:p w:rsidR="002072CD" w:rsidRPr="00141D52" w:rsidRDefault="002072CD" w:rsidP="00141D52">
      <w:pPr>
        <w:pStyle w:val="Kop1"/>
        <w:rPr>
          <w:rFonts w:cstheme="minorHAnsi"/>
        </w:rPr>
      </w:pPr>
      <w:bookmarkStart w:id="17" w:name="_Toc381102314"/>
      <w:r w:rsidRPr="00141D52">
        <w:rPr>
          <w:rStyle w:val="A2"/>
          <w:rFonts w:asciiTheme="minorHAnsi" w:hAnsiTheme="minorHAnsi" w:cstheme="minorHAnsi"/>
          <w:color w:val="365F91" w:themeColor="accent1" w:themeShade="BF"/>
          <w:sz w:val="28"/>
          <w:szCs w:val="28"/>
        </w:rPr>
        <w:lastRenderedPageBreak/>
        <w:t>Organisatie</w:t>
      </w:r>
      <w:bookmarkEnd w:id="17"/>
      <w:r w:rsidRPr="00141D52">
        <w:rPr>
          <w:rStyle w:val="A2"/>
          <w:rFonts w:asciiTheme="minorHAnsi" w:hAnsiTheme="minorHAnsi" w:cstheme="minorHAnsi"/>
          <w:color w:val="365F91" w:themeColor="accent1" w:themeShade="BF"/>
          <w:sz w:val="28"/>
          <w:szCs w:val="28"/>
        </w:rPr>
        <w:t xml:space="preserve"> </w:t>
      </w:r>
    </w:p>
    <w:p w:rsidR="002072CD" w:rsidRPr="00141D52" w:rsidRDefault="002072CD" w:rsidP="002072CD">
      <w:pPr>
        <w:rPr>
          <w:rFonts w:cstheme="minorHAnsi"/>
        </w:rPr>
      </w:pPr>
      <w:r w:rsidRPr="00141D52">
        <w:rPr>
          <w:rFonts w:cstheme="minorHAnsi"/>
        </w:rPr>
        <w:t xml:space="preserve">De Vlaamse toeristische sector heeft zich geëngageerd om vanaf 2014 het marketingplan voor de promotie van de Vlaamse eet-, drink- en tafelcultuur uit te werken. </w:t>
      </w:r>
    </w:p>
    <w:p w:rsidR="002072CD" w:rsidRPr="00141D52" w:rsidRDefault="002072CD" w:rsidP="00141D52">
      <w:pPr>
        <w:rPr>
          <w:b/>
        </w:rPr>
      </w:pPr>
      <w:r w:rsidRPr="00141D52">
        <w:rPr>
          <w:b/>
        </w:rPr>
        <w:t xml:space="preserve">Coördinatie bij Toerisme Vlaanderen: </w:t>
      </w:r>
    </w:p>
    <w:p w:rsidR="002072CD" w:rsidRPr="00141D52" w:rsidRDefault="002072CD" w:rsidP="00141D52">
      <w:pPr>
        <w:rPr>
          <w:rFonts w:cstheme="minorHAnsi"/>
          <w:sz w:val="23"/>
          <w:szCs w:val="23"/>
        </w:rPr>
      </w:pPr>
      <w:r w:rsidRPr="00141D52">
        <w:rPr>
          <w:rFonts w:cstheme="minorHAnsi"/>
          <w:sz w:val="23"/>
          <w:szCs w:val="23"/>
        </w:rPr>
        <w:t xml:space="preserve">Team </w:t>
      </w:r>
      <w:proofErr w:type="spellStart"/>
      <w:r w:rsidRPr="00141D52">
        <w:rPr>
          <w:rFonts w:cstheme="minorHAnsi"/>
          <w:sz w:val="23"/>
          <w:szCs w:val="23"/>
        </w:rPr>
        <w:t>Flanders</w:t>
      </w:r>
      <w:proofErr w:type="spellEnd"/>
      <w:r w:rsidRPr="00141D52">
        <w:rPr>
          <w:rFonts w:cstheme="minorHAnsi"/>
          <w:sz w:val="23"/>
          <w:szCs w:val="23"/>
        </w:rPr>
        <w:t xml:space="preserve"> </w:t>
      </w:r>
      <w:proofErr w:type="spellStart"/>
      <w:r w:rsidRPr="00141D52">
        <w:rPr>
          <w:rFonts w:cstheme="minorHAnsi"/>
          <w:sz w:val="23"/>
          <w:szCs w:val="23"/>
        </w:rPr>
        <w:t>for</w:t>
      </w:r>
      <w:proofErr w:type="spellEnd"/>
      <w:r w:rsidRPr="00141D52">
        <w:rPr>
          <w:rFonts w:cstheme="minorHAnsi"/>
          <w:sz w:val="23"/>
          <w:szCs w:val="23"/>
        </w:rPr>
        <w:t xml:space="preserve"> </w:t>
      </w:r>
      <w:proofErr w:type="spellStart"/>
      <w:r w:rsidRPr="00141D52">
        <w:rPr>
          <w:rFonts w:cstheme="minorHAnsi"/>
          <w:sz w:val="23"/>
          <w:szCs w:val="23"/>
        </w:rPr>
        <w:t>Foodies</w:t>
      </w:r>
      <w:proofErr w:type="spellEnd"/>
      <w:r w:rsidRPr="00141D52">
        <w:rPr>
          <w:rFonts w:cstheme="minorHAnsi"/>
          <w:sz w:val="23"/>
          <w:szCs w:val="23"/>
        </w:rPr>
        <w:t xml:space="preserve">/ Vlaanderen Lekker Land </w:t>
      </w:r>
    </w:p>
    <w:p w:rsidR="002072CD" w:rsidRPr="00141D52" w:rsidRDefault="002072CD" w:rsidP="00141D52">
      <w:pPr>
        <w:rPr>
          <w:rFonts w:cstheme="minorHAnsi"/>
        </w:rPr>
      </w:pPr>
      <w:r w:rsidRPr="00141D52">
        <w:rPr>
          <w:rFonts w:cstheme="minorHAnsi"/>
        </w:rPr>
        <w:t xml:space="preserve">Bij de afdeling Marketing van Toerisme Vlaanderen, onder de dienst productmanagement, werd een team opgericht om de ontwikkeling en promotie van de eet-, drink- en tafelcultuur te organiseren. </w:t>
      </w:r>
    </w:p>
    <w:p w:rsidR="002072CD" w:rsidRPr="00141D52" w:rsidRDefault="002072CD" w:rsidP="00141D52">
      <w:pPr>
        <w:rPr>
          <w:rFonts w:cstheme="minorHAnsi"/>
        </w:rPr>
      </w:pPr>
      <w:r w:rsidRPr="00141D52">
        <w:rPr>
          <w:rFonts w:cstheme="minorHAnsi"/>
        </w:rPr>
        <w:t>Vakantiemakers kunnen bij dit team terecht voor informatie en advies over de Vlaamse eet-, drink- en tafelcultuur. Daarnaast coördineert het team een aantal Vlaanderen brede marketingcampagnes.</w:t>
      </w:r>
    </w:p>
    <w:p w:rsidR="002072CD" w:rsidRPr="00141D52" w:rsidRDefault="002072CD" w:rsidP="00141D52">
      <w:pPr>
        <w:rPr>
          <w:b/>
        </w:rPr>
      </w:pPr>
      <w:r w:rsidRPr="00141D52">
        <w:rPr>
          <w:b/>
        </w:rPr>
        <w:t xml:space="preserve">Medewerking publieke en private experten </w:t>
      </w:r>
    </w:p>
    <w:p w:rsidR="002072CD" w:rsidRPr="00141D52" w:rsidRDefault="002072CD" w:rsidP="00C056DC">
      <w:pPr>
        <w:rPr>
          <w:rFonts w:cstheme="minorHAnsi"/>
          <w:noProof/>
        </w:rPr>
      </w:pPr>
      <w:r w:rsidRPr="00141D52">
        <w:rPr>
          <w:rFonts w:cstheme="minorHAnsi"/>
          <w:noProof/>
        </w:rPr>
        <w:t xml:space="preserve">Voor het welslagen van dit actieplan is een draagkracht en actieve medewerking van de volledige toeristische sector en private sector cruciaal. Daarom werd een overlegplatform opgericht met de belangrijkste actoren in de publieke en private sector. Deze actoren geven dit beleid mee vorm. </w:t>
      </w:r>
    </w:p>
    <w:p w:rsidR="002072CD" w:rsidRPr="00141D52" w:rsidRDefault="002072CD" w:rsidP="00C056DC">
      <w:pPr>
        <w:rPr>
          <w:rFonts w:cstheme="minorHAnsi"/>
          <w:noProof/>
        </w:rPr>
      </w:pPr>
      <w:r w:rsidRPr="00141D52">
        <w:rPr>
          <w:rFonts w:cstheme="minorHAnsi"/>
          <w:noProof/>
        </w:rPr>
        <w:t>Om voldoende in te spelen op de noden en behoeften van de ondernemers of de vakmannen wordt regelmatig advies ingewonnen bij bevoegde (belangen)federaties, culinaire adviseurs, journalisten en uiteraard bij de ondernemers zelf.</w:t>
      </w:r>
      <w:r w:rsidRPr="00141D52">
        <w:rPr>
          <w:rFonts w:cstheme="minorHAnsi"/>
          <w:noProof/>
        </w:rPr>
        <w:br w:type="page"/>
      </w:r>
    </w:p>
    <w:p w:rsidR="002072CD" w:rsidRDefault="002072CD" w:rsidP="00C056DC">
      <w:pPr>
        <w:pStyle w:val="Kop1"/>
        <w:rPr>
          <w:rStyle w:val="A2"/>
          <w:rFonts w:asciiTheme="minorHAnsi" w:hAnsiTheme="minorHAnsi" w:cstheme="minorHAnsi"/>
          <w:color w:val="365F91" w:themeColor="accent1" w:themeShade="BF"/>
          <w:sz w:val="28"/>
          <w:szCs w:val="28"/>
        </w:rPr>
      </w:pPr>
      <w:bookmarkStart w:id="18" w:name="_Toc381102315"/>
      <w:r w:rsidRPr="00141D52">
        <w:rPr>
          <w:rStyle w:val="A2"/>
          <w:rFonts w:asciiTheme="minorHAnsi" w:hAnsiTheme="minorHAnsi" w:cstheme="minorHAnsi"/>
          <w:color w:val="365F91" w:themeColor="accent1" w:themeShade="BF"/>
          <w:sz w:val="28"/>
          <w:szCs w:val="28"/>
        </w:rPr>
        <w:lastRenderedPageBreak/>
        <w:t>Informatie</w:t>
      </w:r>
      <w:bookmarkEnd w:id="18"/>
    </w:p>
    <w:p w:rsidR="00567EFD" w:rsidRPr="00567EFD" w:rsidRDefault="00567EFD" w:rsidP="00567EFD">
      <w:r>
        <w:t>#lekkereten</w:t>
      </w:r>
      <w:r>
        <w:br/>
        <w:t>#bier</w:t>
      </w:r>
      <w:r>
        <w:br/>
        <w:t>#</w:t>
      </w:r>
      <w:proofErr w:type="spellStart"/>
      <w:r>
        <w:t>flandersforfoodies</w:t>
      </w:r>
      <w:proofErr w:type="spellEnd"/>
      <w:r>
        <w:br/>
        <w:t>#chocolade</w:t>
      </w:r>
      <w:r>
        <w:br/>
        <w:t>#</w:t>
      </w:r>
      <w:proofErr w:type="spellStart"/>
      <w:r>
        <w:t>visitflanders</w:t>
      </w:r>
      <w:proofErr w:type="spellEnd"/>
    </w:p>
    <w:p w:rsidR="002072CD" w:rsidRPr="00141D52" w:rsidRDefault="002072CD" w:rsidP="00C056DC">
      <w:pPr>
        <w:pStyle w:val="Pa2"/>
        <w:spacing w:line="360" w:lineRule="auto"/>
        <w:rPr>
          <w:rFonts w:asciiTheme="minorHAnsi" w:hAnsiTheme="minorHAnsi" w:cstheme="minorHAnsi"/>
          <w:noProof/>
          <w:sz w:val="22"/>
          <w:szCs w:val="22"/>
        </w:rPr>
      </w:pPr>
    </w:p>
    <w:p w:rsidR="002072CD" w:rsidRPr="001A2B99" w:rsidRDefault="002072CD" w:rsidP="00C056DC">
      <w:pPr>
        <w:pStyle w:val="Pa2"/>
        <w:spacing w:line="360" w:lineRule="auto"/>
        <w:rPr>
          <w:rFonts w:asciiTheme="minorHAnsi" w:hAnsiTheme="minorHAnsi" w:cstheme="minorHAnsi"/>
          <w:b/>
          <w:noProof/>
          <w:sz w:val="22"/>
          <w:szCs w:val="22"/>
        </w:rPr>
      </w:pPr>
      <w:r w:rsidRPr="001A2B99">
        <w:rPr>
          <w:rFonts w:asciiTheme="minorHAnsi" w:hAnsiTheme="minorHAnsi" w:cstheme="minorHAnsi"/>
          <w:b/>
          <w:noProof/>
          <w:sz w:val="22"/>
          <w:szCs w:val="22"/>
        </w:rPr>
        <w:t>Verantwoordelijke uitgever</w:t>
      </w:r>
    </w:p>
    <w:p w:rsidR="002072CD" w:rsidRPr="00141D52" w:rsidRDefault="002072CD"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Toerisme Vlaanderen, Peter De Wilde, Grasmarkt 61, 1000 Brussel</w:t>
      </w:r>
    </w:p>
    <w:p w:rsidR="001A2B99" w:rsidRDefault="001A2B99" w:rsidP="00C056DC">
      <w:pPr>
        <w:pStyle w:val="Pa2"/>
        <w:spacing w:line="360" w:lineRule="auto"/>
        <w:rPr>
          <w:rFonts w:asciiTheme="minorHAnsi" w:hAnsiTheme="minorHAnsi" w:cstheme="minorHAnsi"/>
          <w:noProof/>
          <w:sz w:val="22"/>
          <w:szCs w:val="22"/>
        </w:rPr>
      </w:pPr>
    </w:p>
    <w:p w:rsidR="002072CD" w:rsidRPr="001A2B99" w:rsidRDefault="002072CD" w:rsidP="00C056DC">
      <w:pPr>
        <w:pStyle w:val="Pa2"/>
        <w:spacing w:line="360" w:lineRule="auto"/>
        <w:rPr>
          <w:rFonts w:asciiTheme="minorHAnsi" w:hAnsiTheme="minorHAnsi" w:cstheme="minorHAnsi"/>
          <w:b/>
          <w:noProof/>
          <w:sz w:val="22"/>
          <w:szCs w:val="22"/>
        </w:rPr>
      </w:pPr>
      <w:r w:rsidRPr="001A2B99">
        <w:rPr>
          <w:rFonts w:asciiTheme="minorHAnsi" w:hAnsiTheme="minorHAnsi" w:cstheme="minorHAnsi"/>
          <w:b/>
          <w:noProof/>
          <w:sz w:val="22"/>
          <w:szCs w:val="22"/>
        </w:rPr>
        <w:t>Wettelijk depot</w:t>
      </w:r>
    </w:p>
    <w:p w:rsidR="002072CD" w:rsidRPr="00141D52" w:rsidRDefault="002072CD"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D/2014/5635/22/1</w:t>
      </w:r>
    </w:p>
    <w:p w:rsidR="00567EFD" w:rsidRDefault="00567EFD" w:rsidP="00C056DC">
      <w:pPr>
        <w:pStyle w:val="Pa2"/>
        <w:spacing w:line="360" w:lineRule="auto"/>
        <w:rPr>
          <w:rFonts w:asciiTheme="minorHAnsi" w:hAnsiTheme="minorHAnsi" w:cstheme="minorHAnsi"/>
          <w:noProof/>
          <w:sz w:val="22"/>
          <w:szCs w:val="22"/>
        </w:rPr>
      </w:pPr>
    </w:p>
    <w:p w:rsidR="002072CD" w:rsidRPr="00567EFD" w:rsidRDefault="002072CD" w:rsidP="00C056DC">
      <w:pPr>
        <w:pStyle w:val="Pa2"/>
        <w:spacing w:line="360" w:lineRule="auto"/>
        <w:rPr>
          <w:rFonts w:asciiTheme="minorHAnsi" w:hAnsiTheme="minorHAnsi" w:cstheme="minorHAnsi"/>
          <w:b/>
          <w:noProof/>
          <w:sz w:val="22"/>
          <w:szCs w:val="22"/>
        </w:rPr>
      </w:pPr>
      <w:r w:rsidRPr="00567EFD">
        <w:rPr>
          <w:rFonts w:asciiTheme="minorHAnsi" w:hAnsiTheme="minorHAnsi" w:cstheme="minorHAnsi"/>
          <w:b/>
          <w:noProof/>
          <w:sz w:val="22"/>
          <w:szCs w:val="22"/>
        </w:rPr>
        <w:t>Informatie voor de vakantiemaker</w:t>
      </w:r>
    </w:p>
    <w:p w:rsidR="002072CD" w:rsidRPr="00141D52" w:rsidRDefault="002072CD"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 xml:space="preserve">www.toerismevlaanderen.be </w:t>
      </w:r>
    </w:p>
    <w:p w:rsidR="00567EFD" w:rsidRPr="00141D52" w:rsidRDefault="00567EFD" w:rsidP="00567EFD">
      <w:pPr>
        <w:pStyle w:val="Pa2"/>
        <w:spacing w:line="360" w:lineRule="auto"/>
        <w:rPr>
          <w:rFonts w:asciiTheme="minorHAnsi" w:hAnsiTheme="minorHAnsi" w:cstheme="minorHAnsi"/>
          <w:noProof/>
          <w:sz w:val="22"/>
          <w:szCs w:val="22"/>
        </w:rPr>
      </w:pPr>
      <w:r w:rsidRPr="00567EFD">
        <w:rPr>
          <w:rFonts w:asciiTheme="minorHAnsi" w:hAnsiTheme="minorHAnsi" w:cstheme="minorHAnsi"/>
          <w:noProof/>
          <w:sz w:val="22"/>
          <w:szCs w:val="22"/>
        </w:rPr>
        <w:t>@toerisme_vla</w:t>
      </w:r>
      <w:r w:rsidRPr="00567EFD">
        <w:rPr>
          <w:rFonts w:asciiTheme="minorHAnsi" w:hAnsiTheme="minorHAnsi" w:cstheme="minorHAnsi"/>
          <w:noProof/>
          <w:sz w:val="22"/>
          <w:szCs w:val="22"/>
        </w:rPr>
        <w:br/>
      </w:r>
      <w:r w:rsidRPr="00141D52">
        <w:rPr>
          <w:rFonts w:asciiTheme="minorHAnsi" w:hAnsiTheme="minorHAnsi" w:cstheme="minorHAnsi"/>
          <w:noProof/>
          <w:sz w:val="22"/>
          <w:szCs w:val="22"/>
        </w:rPr>
        <w:t xml:space="preserve">Toerisme Vlaanderen </w:t>
      </w:r>
    </w:p>
    <w:p w:rsidR="00567EFD" w:rsidRPr="00963FB2" w:rsidRDefault="00567EFD" w:rsidP="00963FB2">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Vlaanderen Lekker Land / Jong Keukengeweld</w:t>
      </w:r>
      <w:r>
        <w:rPr>
          <w:rFonts w:asciiTheme="minorHAnsi" w:hAnsiTheme="minorHAnsi" w:cstheme="minorHAnsi"/>
          <w:noProof/>
          <w:sz w:val="22"/>
          <w:szCs w:val="22"/>
        </w:rPr>
        <w:br/>
      </w:r>
      <w:r w:rsidR="000C76B7">
        <w:rPr>
          <w:rFonts w:asciiTheme="minorHAnsi" w:hAnsiTheme="minorHAnsi" w:cstheme="minorHAnsi"/>
          <w:noProof/>
          <w:sz w:val="22"/>
          <w:szCs w:val="22"/>
        </w:rPr>
        <w:t xml:space="preserve">Pinterest via </w:t>
      </w:r>
      <w:hyperlink r:id="rId9" w:history="1">
        <w:r w:rsidR="00963FB2" w:rsidRPr="006E4792">
          <w:rPr>
            <w:rStyle w:val="Hyperlink"/>
            <w:rFonts w:asciiTheme="minorHAnsi" w:hAnsiTheme="minorHAnsi" w:cstheme="minorHAnsi"/>
            <w:noProof/>
            <w:sz w:val="22"/>
            <w:szCs w:val="22"/>
          </w:rPr>
          <w:t>http://www.pinterest.</w:t>
        </w:r>
        <w:r w:rsidR="00963FB2" w:rsidRPr="006E4792">
          <w:rPr>
            <w:rStyle w:val="Hyperlink"/>
            <w:rFonts w:asciiTheme="minorHAnsi" w:hAnsiTheme="minorHAnsi" w:cstheme="minorHAnsi"/>
            <w:noProof/>
            <w:sz w:val="22"/>
            <w:szCs w:val="22"/>
          </w:rPr>
          <w:t>com/visitflanders</w:t>
        </w:r>
      </w:hyperlink>
      <w:r>
        <w:rPr>
          <w:rFonts w:asciiTheme="minorHAnsi" w:hAnsiTheme="minorHAnsi" w:cstheme="minorHAnsi"/>
          <w:noProof/>
          <w:sz w:val="22"/>
          <w:szCs w:val="22"/>
        </w:rPr>
        <w:br/>
      </w:r>
      <w:r w:rsidR="000C76B7">
        <w:rPr>
          <w:rFonts w:asciiTheme="minorHAnsi" w:hAnsiTheme="minorHAnsi" w:cstheme="minorHAnsi"/>
          <w:noProof/>
          <w:sz w:val="22"/>
          <w:szCs w:val="22"/>
        </w:rPr>
        <w:t xml:space="preserve">Flickr via </w:t>
      </w:r>
      <w:hyperlink r:id="rId10" w:history="1">
        <w:r w:rsidR="00963FB2" w:rsidRPr="006E4792">
          <w:rPr>
            <w:rStyle w:val="Hyperlink"/>
            <w:rFonts w:asciiTheme="minorHAnsi" w:hAnsiTheme="minorHAnsi" w:cstheme="minorHAnsi"/>
            <w:noProof/>
            <w:sz w:val="22"/>
            <w:szCs w:val="22"/>
          </w:rPr>
          <w:t>http://www.flickr.com/vlaanderenlekkerland</w:t>
        </w:r>
      </w:hyperlink>
      <w:r w:rsidR="00963FB2">
        <w:rPr>
          <w:rFonts w:asciiTheme="minorHAnsi" w:hAnsiTheme="minorHAnsi" w:cstheme="minorHAnsi"/>
          <w:noProof/>
          <w:sz w:val="22"/>
          <w:szCs w:val="22"/>
        </w:rPr>
        <w:t xml:space="preserve"> of </w:t>
      </w:r>
      <w:hyperlink r:id="rId11" w:history="1">
        <w:r w:rsidR="00963FB2" w:rsidRPr="006E4792">
          <w:rPr>
            <w:rStyle w:val="Hyperlink"/>
            <w:rFonts w:asciiTheme="minorHAnsi" w:hAnsiTheme="minorHAnsi" w:cstheme="minorHAnsi"/>
            <w:noProof/>
            <w:sz w:val="22"/>
            <w:szCs w:val="22"/>
          </w:rPr>
          <w:t>http://www.flickr.com/visitflanders</w:t>
        </w:r>
      </w:hyperlink>
      <w:r>
        <w:rPr>
          <w:rFonts w:asciiTheme="minorHAnsi" w:hAnsiTheme="minorHAnsi" w:cstheme="minorHAnsi"/>
          <w:noProof/>
          <w:sz w:val="22"/>
          <w:szCs w:val="22"/>
        </w:rPr>
        <w:t xml:space="preserve"> </w:t>
      </w:r>
    </w:p>
    <w:p w:rsidR="00963FB2" w:rsidRDefault="00963FB2" w:rsidP="00567EFD">
      <w:pPr>
        <w:pStyle w:val="Pa2"/>
        <w:spacing w:line="360" w:lineRule="auto"/>
        <w:rPr>
          <w:rFonts w:asciiTheme="minorHAnsi" w:hAnsiTheme="minorHAnsi" w:cstheme="minorHAnsi"/>
          <w:b/>
          <w:noProof/>
          <w:sz w:val="22"/>
          <w:szCs w:val="22"/>
        </w:rPr>
      </w:pPr>
    </w:p>
    <w:p w:rsidR="00567EFD" w:rsidRDefault="00567EFD" w:rsidP="00567EFD">
      <w:pPr>
        <w:pStyle w:val="Pa2"/>
        <w:spacing w:line="360" w:lineRule="auto"/>
        <w:rPr>
          <w:rFonts w:asciiTheme="minorHAnsi" w:hAnsiTheme="minorHAnsi" w:cstheme="minorHAnsi"/>
          <w:b/>
          <w:noProof/>
          <w:sz w:val="22"/>
          <w:szCs w:val="22"/>
        </w:rPr>
      </w:pPr>
      <w:r w:rsidRPr="001A2B99">
        <w:rPr>
          <w:rFonts w:asciiTheme="minorHAnsi" w:hAnsiTheme="minorHAnsi" w:cstheme="minorHAnsi"/>
          <w:b/>
          <w:noProof/>
          <w:sz w:val="22"/>
          <w:szCs w:val="22"/>
        </w:rPr>
        <w:lastRenderedPageBreak/>
        <w:t>Informatie voor de vakantieganger</w:t>
      </w:r>
    </w:p>
    <w:p w:rsidR="00567EFD" w:rsidRPr="00567EFD" w:rsidRDefault="000C76B7" w:rsidP="00567EFD">
      <w:pPr>
        <w:pStyle w:val="Pa2"/>
        <w:spacing w:line="360" w:lineRule="auto"/>
        <w:rPr>
          <w:rFonts w:asciiTheme="minorHAnsi" w:hAnsiTheme="minorHAnsi" w:cstheme="minorHAnsi"/>
          <w:noProof/>
          <w:sz w:val="22"/>
          <w:szCs w:val="22"/>
        </w:rPr>
      </w:pPr>
      <w:r>
        <w:rPr>
          <w:rFonts w:asciiTheme="minorHAnsi" w:hAnsiTheme="minorHAnsi" w:cstheme="minorHAnsi"/>
          <w:noProof/>
          <w:sz w:val="22"/>
          <w:szCs w:val="22"/>
        </w:rPr>
        <w:t xml:space="preserve">Homepagina via </w:t>
      </w:r>
      <w:hyperlink r:id="rId12" w:history="1">
        <w:r w:rsidR="00963FB2" w:rsidRPr="006E4792">
          <w:rPr>
            <w:rStyle w:val="Hyperlink"/>
            <w:rFonts w:asciiTheme="minorHAnsi" w:hAnsiTheme="minorHAnsi" w:cstheme="minorHAnsi"/>
            <w:noProof/>
            <w:sz w:val="22"/>
            <w:szCs w:val="22"/>
          </w:rPr>
          <w:t>http://www.visitflanders.com</w:t>
        </w:r>
      </w:hyperlink>
      <w:r>
        <w:rPr>
          <w:rFonts w:asciiTheme="minorHAnsi" w:hAnsiTheme="minorHAnsi" w:cstheme="minorHAnsi"/>
          <w:noProof/>
          <w:sz w:val="22"/>
          <w:szCs w:val="22"/>
        </w:rPr>
        <w:t xml:space="preserve"> of </w:t>
      </w:r>
      <w:hyperlink r:id="rId13" w:history="1">
        <w:r w:rsidR="00963FB2" w:rsidRPr="006E4792">
          <w:rPr>
            <w:rStyle w:val="Hyperlink"/>
            <w:rFonts w:asciiTheme="minorHAnsi" w:hAnsiTheme="minorHAnsi" w:cstheme="minorHAnsi"/>
            <w:noProof/>
            <w:sz w:val="22"/>
            <w:szCs w:val="22"/>
          </w:rPr>
          <w:t>http://www.vlaanderenlekkerland.be</w:t>
        </w:r>
      </w:hyperlink>
      <w:r w:rsidR="00567EFD">
        <w:rPr>
          <w:rFonts w:asciiTheme="minorHAnsi" w:hAnsiTheme="minorHAnsi" w:cstheme="minorHAnsi"/>
          <w:noProof/>
          <w:sz w:val="22"/>
          <w:szCs w:val="22"/>
        </w:rPr>
        <w:br/>
      </w:r>
      <w:r w:rsidR="00567EFD" w:rsidRPr="001A2B99">
        <w:rPr>
          <w:rFonts w:asciiTheme="minorHAnsi" w:hAnsiTheme="minorHAnsi" w:cstheme="minorHAnsi"/>
          <w:noProof/>
          <w:sz w:val="22"/>
          <w:szCs w:val="22"/>
        </w:rPr>
        <w:t>@visitvlaanderen</w:t>
      </w:r>
      <w:r w:rsidR="00567EFD">
        <w:rPr>
          <w:rFonts w:asciiTheme="minorHAnsi" w:hAnsiTheme="minorHAnsi" w:cstheme="minorHAnsi"/>
          <w:noProof/>
          <w:sz w:val="22"/>
          <w:szCs w:val="22"/>
        </w:rPr>
        <w:br/>
      </w:r>
      <w:r w:rsidR="00567EFD" w:rsidRPr="001A2B99">
        <w:rPr>
          <w:rFonts w:asciiTheme="minorHAnsi" w:hAnsiTheme="minorHAnsi" w:cstheme="minorHAnsi"/>
          <w:noProof/>
          <w:sz w:val="22"/>
          <w:szCs w:val="22"/>
        </w:rPr>
        <w:t>@visitflanders</w:t>
      </w:r>
      <w:bookmarkStart w:id="19" w:name="_GoBack"/>
      <w:bookmarkEnd w:id="19"/>
      <w:r w:rsidR="00567EFD">
        <w:rPr>
          <w:rFonts w:asciiTheme="minorHAnsi" w:hAnsiTheme="minorHAnsi" w:cstheme="minorHAnsi"/>
          <w:noProof/>
          <w:sz w:val="22"/>
          <w:szCs w:val="22"/>
        </w:rPr>
        <w:br/>
      </w:r>
      <w:r w:rsidR="00567EFD" w:rsidRPr="001A2B99">
        <w:rPr>
          <w:rFonts w:asciiTheme="minorHAnsi" w:hAnsiTheme="minorHAnsi" w:cstheme="minorHAnsi"/>
          <w:noProof/>
          <w:sz w:val="22"/>
          <w:szCs w:val="22"/>
        </w:rPr>
        <w:t>Instagram: #visitflanders</w:t>
      </w:r>
    </w:p>
    <w:p w:rsidR="001A2B99" w:rsidRDefault="001A2B99">
      <w:pPr>
        <w:spacing w:line="276" w:lineRule="auto"/>
        <w:jc w:val="left"/>
        <w:rPr>
          <w:rStyle w:val="A6"/>
          <w:rFonts w:asciiTheme="minorHAnsi" w:eastAsiaTheme="majorEastAsia" w:hAnsiTheme="minorHAnsi" w:cstheme="minorHAnsi"/>
          <w:b/>
          <w:bCs/>
          <w:color w:val="365F91" w:themeColor="accent1" w:themeShade="BF"/>
        </w:rPr>
      </w:pPr>
    </w:p>
    <w:p w:rsidR="008C794A" w:rsidRPr="00141D52" w:rsidRDefault="008C794A" w:rsidP="001A2B99">
      <w:pPr>
        <w:pStyle w:val="Kop1"/>
      </w:pPr>
      <w:bookmarkStart w:id="20" w:name="_Toc381102316"/>
      <w:r w:rsidRPr="00141D52">
        <w:rPr>
          <w:rStyle w:val="A6"/>
          <w:rFonts w:asciiTheme="minorHAnsi" w:hAnsiTheme="minorHAnsi" w:cstheme="minorHAnsi"/>
          <w:color w:val="365F91" w:themeColor="accent1" w:themeShade="BF"/>
        </w:rPr>
        <w:t xml:space="preserve">Wie </w:t>
      </w:r>
      <w:r w:rsidRPr="001A2B99">
        <w:rPr>
          <w:rStyle w:val="A6"/>
          <w:rFonts w:asciiTheme="minorHAnsi" w:hAnsiTheme="minorHAnsi" w:cstheme="majorBidi"/>
          <w:color w:val="365F91" w:themeColor="accent1" w:themeShade="BF"/>
        </w:rPr>
        <w:t>zijn</w:t>
      </w:r>
      <w:r w:rsidRPr="00141D52">
        <w:rPr>
          <w:rStyle w:val="A6"/>
          <w:rFonts w:asciiTheme="minorHAnsi" w:hAnsiTheme="minorHAnsi" w:cstheme="minorHAnsi"/>
          <w:color w:val="365F91" w:themeColor="accent1" w:themeShade="BF"/>
        </w:rPr>
        <w:t xml:space="preserve"> we?</w:t>
      </w:r>
      <w:bookmarkEnd w:id="20"/>
      <w:r w:rsidRPr="00141D52">
        <w:rPr>
          <w:rStyle w:val="A6"/>
          <w:rFonts w:asciiTheme="minorHAnsi" w:hAnsiTheme="minorHAnsi" w:cstheme="minorHAnsi"/>
          <w:color w:val="365F91" w:themeColor="accent1" w:themeShade="BF"/>
        </w:rPr>
        <w:t xml:space="preserve"> </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Het team Flanders for Foodies / Vlaanderen Lekker Land</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Toerisme Vlaanderen - Grasmarkt 61, 1000 Brussel</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 xml:space="preserve">Sofie Van Den Bossche - coördinator </w:t>
      </w:r>
      <w:r w:rsidR="000C76B7">
        <w:rPr>
          <w:rFonts w:asciiTheme="minorHAnsi" w:hAnsiTheme="minorHAnsi" w:cstheme="minorHAnsi"/>
          <w:noProof/>
          <w:sz w:val="22"/>
          <w:szCs w:val="22"/>
        </w:rPr>
        <w:t>–</w:t>
      </w:r>
      <w:r w:rsidRPr="00141D52">
        <w:rPr>
          <w:rFonts w:asciiTheme="minorHAnsi" w:hAnsiTheme="minorHAnsi" w:cstheme="minorHAnsi"/>
          <w:noProof/>
          <w:sz w:val="22"/>
          <w:szCs w:val="22"/>
        </w:rPr>
        <w:t xml:space="preserve"> </w:t>
      </w:r>
      <w:r w:rsidR="000C76B7">
        <w:rPr>
          <w:rFonts w:asciiTheme="minorHAnsi" w:hAnsiTheme="minorHAnsi" w:cstheme="minorHAnsi"/>
          <w:noProof/>
          <w:sz w:val="22"/>
          <w:szCs w:val="22"/>
        </w:rPr>
        <w:t xml:space="preserve">mail naar </w:t>
      </w:r>
      <w:hyperlink r:id="rId14" w:history="1">
        <w:r w:rsidR="00963FB2" w:rsidRPr="006E4792">
          <w:rPr>
            <w:rStyle w:val="Hyperlink"/>
            <w:rFonts w:asciiTheme="minorHAnsi" w:hAnsiTheme="minorHAnsi" w:cstheme="minorHAnsi"/>
            <w:noProof/>
            <w:sz w:val="22"/>
            <w:szCs w:val="22"/>
          </w:rPr>
          <w:t>sofie.vandenbossche@toerismevlaanderen.be</w:t>
        </w:r>
      </w:hyperlink>
      <w:r w:rsidR="00963FB2">
        <w:rPr>
          <w:rFonts w:asciiTheme="minorHAnsi" w:hAnsiTheme="minorHAnsi" w:cstheme="minorHAnsi"/>
          <w:noProof/>
          <w:sz w:val="22"/>
          <w:szCs w:val="22"/>
        </w:rPr>
        <w:t xml:space="preserve"> </w:t>
      </w:r>
      <w:r w:rsidRPr="00141D52">
        <w:rPr>
          <w:rFonts w:asciiTheme="minorHAnsi" w:hAnsiTheme="minorHAnsi" w:cstheme="minorHAnsi"/>
          <w:noProof/>
          <w:sz w:val="22"/>
          <w:szCs w:val="22"/>
        </w:rPr>
        <w:t>- 02 504 04 52</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Yannick de Cocquéau - productmanager</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Hanne Grégoire - productmanager</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Tessa Knaeps - productmanager</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 xml:space="preserve">Ingrid Van Wateghem - productmanager </w:t>
      </w:r>
    </w:p>
    <w:p w:rsidR="008C794A" w:rsidRPr="00141D52" w:rsidRDefault="008C794A" w:rsidP="00C056DC">
      <w:pPr>
        <w:pStyle w:val="Pa2"/>
        <w:spacing w:line="360" w:lineRule="auto"/>
        <w:rPr>
          <w:rFonts w:asciiTheme="minorHAnsi" w:hAnsiTheme="minorHAnsi" w:cstheme="minorHAnsi"/>
          <w:noProof/>
          <w:sz w:val="22"/>
          <w:szCs w:val="22"/>
        </w:rPr>
      </w:pPr>
    </w:p>
    <w:p w:rsidR="008C794A" w:rsidRPr="00141D52" w:rsidRDefault="008C794A" w:rsidP="00C056DC">
      <w:pPr>
        <w:pStyle w:val="Pa2"/>
        <w:spacing w:line="360" w:lineRule="auto"/>
        <w:rPr>
          <w:rFonts w:asciiTheme="minorHAnsi" w:hAnsiTheme="minorHAnsi" w:cstheme="minorHAnsi"/>
          <w:b/>
          <w:noProof/>
          <w:sz w:val="22"/>
          <w:szCs w:val="22"/>
        </w:rPr>
      </w:pPr>
      <w:r w:rsidRPr="00141D52">
        <w:rPr>
          <w:rFonts w:asciiTheme="minorHAnsi" w:hAnsiTheme="minorHAnsi" w:cstheme="minorHAnsi"/>
          <w:b/>
          <w:noProof/>
          <w:sz w:val="22"/>
          <w:szCs w:val="22"/>
        </w:rPr>
        <w:t>Het overlegplatform</w:t>
      </w:r>
    </w:p>
    <w:p w:rsidR="008C794A" w:rsidRPr="00141D52" w:rsidRDefault="008C794A" w:rsidP="00C056DC">
      <w:pPr>
        <w:pStyle w:val="Default"/>
        <w:spacing w:line="360" w:lineRule="auto"/>
        <w:rPr>
          <w:rFonts w:asciiTheme="minorHAnsi" w:hAnsiTheme="minorHAnsi" w:cstheme="minorHAnsi"/>
        </w:rPr>
      </w:pP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Elke Dens ...........................................................................................................................................................Toerisme Vlaanderen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Sofie Van Den Bossche......................................................................................................................................Toerisme Vlaanderen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Jan De Haes..........................................................................................................................................................Horeca Vlaanderen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Paul Snoeys...........................................................................................................................................................Horeca Vlaanderen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lastRenderedPageBreak/>
        <w:t>Danny Van Assche.................................................................................................................................................Horeca Vlaanderen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Gilles Facon.................................................................................................................................vzw Toerisme Provincie Antwerpen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Ine Lemmens ..................................................................................................................................................vzw Toerisme Limburg</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Mieke Belmans.................................................................................................................................vzw Toerisme Oost-Vlaanderen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Gonda Craeninckx..............................................................................................................................vzw Toerisme Vlaams-Brabant</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Luc Abbeloos.........................................................................................................................................................................Westtoer</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Vincent Drouard...................................................................................................................................................Toerisme Oostende</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Leen Scheelen..........................................................................................................................................................Toerisme Hasselt</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Karolien Hellemans.................................................................................................................................................Toerisme Leuven</w:t>
      </w:r>
    </w:p>
    <w:p w:rsidR="008C794A" w:rsidRPr="00141D52" w:rsidRDefault="008C794A" w:rsidP="00C056DC">
      <w:pPr>
        <w:pStyle w:val="Pa2"/>
        <w:spacing w:line="360" w:lineRule="auto"/>
        <w:rPr>
          <w:rFonts w:asciiTheme="minorHAnsi" w:hAnsiTheme="minorHAnsi" w:cstheme="minorHAnsi"/>
          <w:noProof/>
          <w:sz w:val="22"/>
          <w:szCs w:val="22"/>
        </w:rPr>
      </w:pPr>
      <w:r w:rsidRPr="00141D52">
        <w:rPr>
          <w:rFonts w:asciiTheme="minorHAnsi" w:hAnsiTheme="minorHAnsi" w:cstheme="minorHAnsi"/>
          <w:noProof/>
          <w:sz w:val="22"/>
          <w:szCs w:val="22"/>
        </w:rPr>
        <w:t xml:space="preserve">Erwin Van de Wiele.......................................................................................................................................................Toerisme Gent </w:t>
      </w:r>
    </w:p>
    <w:p w:rsidR="002072CD" w:rsidRPr="00141D52" w:rsidRDefault="002072CD" w:rsidP="002072CD">
      <w:pPr>
        <w:rPr>
          <w:rFonts w:cstheme="minorHAnsi"/>
          <w:noProof/>
        </w:rPr>
      </w:pPr>
    </w:p>
    <w:sectPr w:rsidR="002072CD" w:rsidRPr="00141D52" w:rsidSect="004F263A">
      <w:headerReference w:type="default" r:id="rId15"/>
      <w:footerReference w:type="default" r:id="rId1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99" w:rsidRDefault="00EB2F99" w:rsidP="001D1DE1">
      <w:pPr>
        <w:spacing w:after="0" w:line="240" w:lineRule="auto"/>
      </w:pPr>
      <w:r>
        <w:separator/>
      </w:r>
    </w:p>
  </w:endnote>
  <w:endnote w:type="continuationSeparator" w:id="0">
    <w:p w:rsidR="00EB2F99" w:rsidRDefault="00EB2F99" w:rsidP="001D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 w:name="ITC Kabel Std">
    <w:altName w:val="ITC Kabel Std"/>
    <w:panose1 w:val="00000000000000000000"/>
    <w:charset w:val="00"/>
    <w:family w:val="swiss"/>
    <w:notTrueType/>
    <w:pitch w:val="default"/>
    <w:sig w:usb0="00000003" w:usb1="00000000" w:usb2="00000000" w:usb3="00000000" w:csb0="00000001" w:csb1="00000000"/>
  </w:font>
  <w:font w:name="Univers LT 55">
    <w:panose1 w:val="02000503040000020003"/>
    <w:charset w:val="00"/>
    <w:family w:val="auto"/>
    <w:pitch w:val="variable"/>
    <w:sig w:usb0="80000027" w:usb1="00000000" w:usb2="00000000" w:usb3="00000000" w:csb0="00000001" w:csb1="00000000"/>
  </w:font>
  <w:font w:name="ITCKabel LT Medium">
    <w:panose1 w:val="02000606040000020004"/>
    <w:charset w:val="00"/>
    <w:family w:val="auto"/>
    <w:pitch w:val="variable"/>
    <w:sig w:usb0="80000027"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19" w:rsidRDefault="002072CD" w:rsidP="002072CD">
    <w:pPr>
      <w:pStyle w:val="Voettekst"/>
    </w:pPr>
    <w:r>
      <w:t>Marketingplan Vlaamse eet-, drink en tafelcultuur</w:t>
    </w:r>
    <w:r>
      <w:ptab w:relativeTo="margin" w:alignment="center" w:leader="none"/>
    </w:r>
    <w:r>
      <w:ptab w:relativeTo="margin" w:alignment="right" w:leader="none"/>
    </w:r>
    <w:r>
      <w:fldChar w:fldCharType="begin"/>
    </w:r>
    <w:r>
      <w:instrText xml:space="preserve"> PAGE  \* Arabic  \* MERGEFORMAT </w:instrText>
    </w:r>
    <w:r>
      <w:fldChar w:fldCharType="separate"/>
    </w:r>
    <w:r w:rsidR="000C76B7">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99" w:rsidRDefault="00EB2F99" w:rsidP="001D1DE1">
      <w:pPr>
        <w:spacing w:after="0" w:line="240" w:lineRule="auto"/>
      </w:pPr>
      <w:r>
        <w:separator/>
      </w:r>
    </w:p>
  </w:footnote>
  <w:footnote w:type="continuationSeparator" w:id="0">
    <w:p w:rsidR="00EB2F99" w:rsidRDefault="00EB2F99" w:rsidP="001D1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52" w:rsidRDefault="00141D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tvl" style="width:112.2pt;height:145.85pt;visibility:visible" o:bullet="t">
        <v:imagedata r:id="rId1" o:title="tvl"/>
      </v:shape>
    </w:pict>
  </w:numPicBullet>
  <w:abstractNum w:abstractNumId="0">
    <w:nsid w:val="02DE2305"/>
    <w:multiLevelType w:val="hybridMultilevel"/>
    <w:tmpl w:val="45BCA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0B68D3"/>
    <w:multiLevelType w:val="hybridMultilevel"/>
    <w:tmpl w:val="5AAE3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625E1B"/>
    <w:multiLevelType w:val="hybridMultilevel"/>
    <w:tmpl w:val="03F2C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D8B373A"/>
    <w:multiLevelType w:val="hybridMultilevel"/>
    <w:tmpl w:val="DAA8ECF8"/>
    <w:lvl w:ilvl="0" w:tplc="ACACF2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304A68"/>
    <w:multiLevelType w:val="hybridMultilevel"/>
    <w:tmpl w:val="7DE08D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B947FB"/>
    <w:multiLevelType w:val="hybridMultilevel"/>
    <w:tmpl w:val="06D432C6"/>
    <w:lvl w:ilvl="0" w:tplc="2A8CC9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885DC7"/>
    <w:multiLevelType w:val="hybridMultilevel"/>
    <w:tmpl w:val="DD4E8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6F36783"/>
    <w:multiLevelType w:val="hybridMultilevel"/>
    <w:tmpl w:val="C032F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5E37F6F"/>
    <w:multiLevelType w:val="hybridMultilevel"/>
    <w:tmpl w:val="44FE2B18"/>
    <w:lvl w:ilvl="0" w:tplc="91CE34BE">
      <w:start w:val="1"/>
      <w:numFmt w:val="bullet"/>
      <w:lvlText w:val=""/>
      <w:lvlPicBulletId w:val="0"/>
      <w:lvlJc w:val="left"/>
      <w:pPr>
        <w:tabs>
          <w:tab w:val="num" w:pos="720"/>
        </w:tabs>
        <w:ind w:left="720" w:hanging="360"/>
      </w:pPr>
      <w:rPr>
        <w:rFonts w:ascii="Symbol" w:hAnsi="Symbol" w:hint="default"/>
      </w:rPr>
    </w:lvl>
    <w:lvl w:ilvl="1" w:tplc="CA6AF6B8" w:tentative="1">
      <w:start w:val="1"/>
      <w:numFmt w:val="bullet"/>
      <w:lvlText w:val=""/>
      <w:lvlJc w:val="left"/>
      <w:pPr>
        <w:tabs>
          <w:tab w:val="num" w:pos="1440"/>
        </w:tabs>
        <w:ind w:left="1440" w:hanging="360"/>
      </w:pPr>
      <w:rPr>
        <w:rFonts w:ascii="Symbol" w:hAnsi="Symbol" w:hint="default"/>
      </w:rPr>
    </w:lvl>
    <w:lvl w:ilvl="2" w:tplc="8CC00A92" w:tentative="1">
      <w:start w:val="1"/>
      <w:numFmt w:val="bullet"/>
      <w:lvlText w:val=""/>
      <w:lvlJc w:val="left"/>
      <w:pPr>
        <w:tabs>
          <w:tab w:val="num" w:pos="2160"/>
        </w:tabs>
        <w:ind w:left="2160" w:hanging="360"/>
      </w:pPr>
      <w:rPr>
        <w:rFonts w:ascii="Symbol" w:hAnsi="Symbol" w:hint="default"/>
      </w:rPr>
    </w:lvl>
    <w:lvl w:ilvl="3" w:tplc="C4D6D6FC" w:tentative="1">
      <w:start w:val="1"/>
      <w:numFmt w:val="bullet"/>
      <w:lvlText w:val=""/>
      <w:lvlJc w:val="left"/>
      <w:pPr>
        <w:tabs>
          <w:tab w:val="num" w:pos="2880"/>
        </w:tabs>
        <w:ind w:left="2880" w:hanging="360"/>
      </w:pPr>
      <w:rPr>
        <w:rFonts w:ascii="Symbol" w:hAnsi="Symbol" w:hint="default"/>
      </w:rPr>
    </w:lvl>
    <w:lvl w:ilvl="4" w:tplc="20F242E2" w:tentative="1">
      <w:start w:val="1"/>
      <w:numFmt w:val="bullet"/>
      <w:lvlText w:val=""/>
      <w:lvlJc w:val="left"/>
      <w:pPr>
        <w:tabs>
          <w:tab w:val="num" w:pos="3600"/>
        </w:tabs>
        <w:ind w:left="3600" w:hanging="360"/>
      </w:pPr>
      <w:rPr>
        <w:rFonts w:ascii="Symbol" w:hAnsi="Symbol" w:hint="default"/>
      </w:rPr>
    </w:lvl>
    <w:lvl w:ilvl="5" w:tplc="62DE3D28" w:tentative="1">
      <w:start w:val="1"/>
      <w:numFmt w:val="bullet"/>
      <w:lvlText w:val=""/>
      <w:lvlJc w:val="left"/>
      <w:pPr>
        <w:tabs>
          <w:tab w:val="num" w:pos="4320"/>
        </w:tabs>
        <w:ind w:left="4320" w:hanging="360"/>
      </w:pPr>
      <w:rPr>
        <w:rFonts w:ascii="Symbol" w:hAnsi="Symbol" w:hint="default"/>
      </w:rPr>
    </w:lvl>
    <w:lvl w:ilvl="6" w:tplc="BB0AEAD4" w:tentative="1">
      <w:start w:val="1"/>
      <w:numFmt w:val="bullet"/>
      <w:lvlText w:val=""/>
      <w:lvlJc w:val="left"/>
      <w:pPr>
        <w:tabs>
          <w:tab w:val="num" w:pos="5040"/>
        </w:tabs>
        <w:ind w:left="5040" w:hanging="360"/>
      </w:pPr>
      <w:rPr>
        <w:rFonts w:ascii="Symbol" w:hAnsi="Symbol" w:hint="default"/>
      </w:rPr>
    </w:lvl>
    <w:lvl w:ilvl="7" w:tplc="8FB8F07C" w:tentative="1">
      <w:start w:val="1"/>
      <w:numFmt w:val="bullet"/>
      <w:lvlText w:val=""/>
      <w:lvlJc w:val="left"/>
      <w:pPr>
        <w:tabs>
          <w:tab w:val="num" w:pos="5760"/>
        </w:tabs>
        <w:ind w:left="5760" w:hanging="360"/>
      </w:pPr>
      <w:rPr>
        <w:rFonts w:ascii="Symbol" w:hAnsi="Symbol" w:hint="default"/>
      </w:rPr>
    </w:lvl>
    <w:lvl w:ilvl="8" w:tplc="81BC7A38" w:tentative="1">
      <w:start w:val="1"/>
      <w:numFmt w:val="bullet"/>
      <w:lvlText w:val=""/>
      <w:lvlJc w:val="left"/>
      <w:pPr>
        <w:tabs>
          <w:tab w:val="num" w:pos="6480"/>
        </w:tabs>
        <w:ind w:left="6480" w:hanging="360"/>
      </w:pPr>
      <w:rPr>
        <w:rFonts w:ascii="Symbol" w:hAnsi="Symbol" w:hint="default"/>
      </w:rPr>
    </w:lvl>
  </w:abstractNum>
  <w:abstractNum w:abstractNumId="9">
    <w:nsid w:val="37847258"/>
    <w:multiLevelType w:val="hybridMultilevel"/>
    <w:tmpl w:val="C8422976"/>
    <w:lvl w:ilvl="0" w:tplc="F0688786">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EBF6247"/>
    <w:multiLevelType w:val="hybridMultilevel"/>
    <w:tmpl w:val="69E85AC4"/>
    <w:lvl w:ilvl="0" w:tplc="66CC1A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2C847EC"/>
    <w:multiLevelType w:val="hybridMultilevel"/>
    <w:tmpl w:val="ED0A1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7572041"/>
    <w:multiLevelType w:val="hybridMultilevel"/>
    <w:tmpl w:val="E54666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E671958"/>
    <w:multiLevelType w:val="hybridMultilevel"/>
    <w:tmpl w:val="C01C62FE"/>
    <w:lvl w:ilvl="0" w:tplc="ACFCBA1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2682F93"/>
    <w:multiLevelType w:val="hybridMultilevel"/>
    <w:tmpl w:val="D294F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FD839C4"/>
    <w:multiLevelType w:val="hybridMultilevel"/>
    <w:tmpl w:val="7074A1CC"/>
    <w:lvl w:ilvl="0" w:tplc="81C87D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B663D6C"/>
    <w:multiLevelType w:val="hybridMultilevel"/>
    <w:tmpl w:val="8CA65C66"/>
    <w:lvl w:ilvl="0" w:tplc="F1A02A48">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C9D5EB6"/>
    <w:multiLevelType w:val="hybridMultilevel"/>
    <w:tmpl w:val="79E0E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6"/>
  </w:num>
  <w:num w:numId="4">
    <w:abstractNumId w:val="1"/>
  </w:num>
  <w:num w:numId="5">
    <w:abstractNumId w:val="17"/>
  </w:num>
  <w:num w:numId="6">
    <w:abstractNumId w:val="6"/>
  </w:num>
  <w:num w:numId="7">
    <w:abstractNumId w:val="7"/>
  </w:num>
  <w:num w:numId="8">
    <w:abstractNumId w:val="11"/>
  </w:num>
  <w:num w:numId="9">
    <w:abstractNumId w:val="2"/>
  </w:num>
  <w:num w:numId="10">
    <w:abstractNumId w:val="4"/>
  </w:num>
  <w:num w:numId="11">
    <w:abstractNumId w:val="15"/>
  </w:num>
  <w:num w:numId="12">
    <w:abstractNumId w:val="10"/>
  </w:num>
  <w:num w:numId="13">
    <w:abstractNumId w:val="5"/>
  </w:num>
  <w:num w:numId="14">
    <w:abstractNumId w:val="3"/>
  </w:num>
  <w:num w:numId="15">
    <w:abstractNumId w:val="13"/>
  </w:num>
  <w:num w:numId="16">
    <w:abstractNumId w:val="1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E1"/>
    <w:rsid w:val="00002A5B"/>
    <w:rsid w:val="000C76B7"/>
    <w:rsid w:val="00141D52"/>
    <w:rsid w:val="001728CA"/>
    <w:rsid w:val="001A2B99"/>
    <w:rsid w:val="001B0B2C"/>
    <w:rsid w:val="001D1DE1"/>
    <w:rsid w:val="0020198A"/>
    <w:rsid w:val="002072CD"/>
    <w:rsid w:val="00251789"/>
    <w:rsid w:val="002D3EDC"/>
    <w:rsid w:val="003014FA"/>
    <w:rsid w:val="003165FB"/>
    <w:rsid w:val="00391912"/>
    <w:rsid w:val="00472A86"/>
    <w:rsid w:val="004F263A"/>
    <w:rsid w:val="00567EFD"/>
    <w:rsid w:val="006759B7"/>
    <w:rsid w:val="00727519"/>
    <w:rsid w:val="007C1593"/>
    <w:rsid w:val="007C2071"/>
    <w:rsid w:val="00804F2F"/>
    <w:rsid w:val="008209A6"/>
    <w:rsid w:val="008463AF"/>
    <w:rsid w:val="008A48C9"/>
    <w:rsid w:val="008C794A"/>
    <w:rsid w:val="00961069"/>
    <w:rsid w:val="00963FB2"/>
    <w:rsid w:val="00A036C0"/>
    <w:rsid w:val="00A513FD"/>
    <w:rsid w:val="00A73F4D"/>
    <w:rsid w:val="00A97F8F"/>
    <w:rsid w:val="00B80513"/>
    <w:rsid w:val="00C056DC"/>
    <w:rsid w:val="00C31F2E"/>
    <w:rsid w:val="00E733CB"/>
    <w:rsid w:val="00EB2F99"/>
    <w:rsid w:val="00EF508A"/>
    <w:rsid w:val="00F74214"/>
    <w:rsid w:val="00FA4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6DC"/>
    <w:pPr>
      <w:spacing w:line="360" w:lineRule="auto"/>
      <w:jc w:val="both"/>
    </w:pPr>
  </w:style>
  <w:style w:type="paragraph" w:styleId="Kop1">
    <w:name w:val="heading 1"/>
    <w:basedOn w:val="Standaard"/>
    <w:next w:val="Standaard"/>
    <w:link w:val="Kop1Char"/>
    <w:uiPriority w:val="9"/>
    <w:qFormat/>
    <w:rsid w:val="00E733CB"/>
    <w:pPr>
      <w:keepNext/>
      <w:keepLines/>
      <w:spacing w:before="240" w:after="24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63AF"/>
    <w:pPr>
      <w:keepNext/>
      <w:keepLines/>
      <w:spacing w:before="240" w:after="24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8463AF"/>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1D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DE1"/>
  </w:style>
  <w:style w:type="paragraph" w:styleId="Voettekst">
    <w:name w:val="footer"/>
    <w:basedOn w:val="Standaard"/>
    <w:link w:val="VoettekstChar"/>
    <w:uiPriority w:val="99"/>
    <w:unhideWhenUsed/>
    <w:rsid w:val="001D1D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DE1"/>
  </w:style>
  <w:style w:type="character" w:customStyle="1" w:styleId="Kop1Char">
    <w:name w:val="Kop 1 Char"/>
    <w:basedOn w:val="Standaardalinea-lettertype"/>
    <w:link w:val="Kop1"/>
    <w:uiPriority w:val="9"/>
    <w:rsid w:val="00E733CB"/>
    <w:rPr>
      <w:rFonts w:eastAsiaTheme="majorEastAsia"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D1DE1"/>
    <w:pPr>
      <w:spacing w:before="480" w:after="0"/>
      <w:outlineLvl w:val="9"/>
    </w:pPr>
    <w:rPr>
      <w:lang w:eastAsia="nl-BE"/>
    </w:rPr>
  </w:style>
  <w:style w:type="paragraph" w:styleId="Inhopg1">
    <w:name w:val="toc 1"/>
    <w:basedOn w:val="Standaard"/>
    <w:next w:val="Standaard"/>
    <w:autoRedefine/>
    <w:uiPriority w:val="39"/>
    <w:unhideWhenUsed/>
    <w:rsid w:val="001D1DE1"/>
    <w:pPr>
      <w:spacing w:after="100"/>
    </w:pPr>
  </w:style>
  <w:style w:type="character" w:styleId="Hyperlink">
    <w:name w:val="Hyperlink"/>
    <w:basedOn w:val="Standaardalinea-lettertype"/>
    <w:uiPriority w:val="99"/>
    <w:unhideWhenUsed/>
    <w:rsid w:val="001D1DE1"/>
    <w:rPr>
      <w:color w:val="0000FF" w:themeColor="hyperlink"/>
      <w:u w:val="single"/>
    </w:rPr>
  </w:style>
  <w:style w:type="paragraph" w:styleId="Ballontekst">
    <w:name w:val="Balloon Text"/>
    <w:basedOn w:val="Standaard"/>
    <w:link w:val="BallontekstChar"/>
    <w:uiPriority w:val="99"/>
    <w:semiHidden/>
    <w:unhideWhenUsed/>
    <w:rsid w:val="001D1D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1DE1"/>
    <w:rPr>
      <w:rFonts w:ascii="Tahoma" w:hAnsi="Tahoma" w:cs="Tahoma"/>
      <w:sz w:val="16"/>
      <w:szCs w:val="16"/>
    </w:rPr>
  </w:style>
  <w:style w:type="character" w:styleId="Zwaar">
    <w:name w:val="Strong"/>
    <w:uiPriority w:val="22"/>
    <w:qFormat/>
    <w:rsid w:val="001D1DE1"/>
    <w:rPr>
      <w:b/>
      <w:bCs/>
    </w:rPr>
  </w:style>
  <w:style w:type="paragraph" w:styleId="Plattetekst3">
    <w:name w:val="Body Text 3"/>
    <w:basedOn w:val="Standaard"/>
    <w:link w:val="Plattetekst3Char"/>
    <w:semiHidden/>
    <w:rsid w:val="001D1DE1"/>
    <w:pPr>
      <w:spacing w:after="0" w:line="264" w:lineRule="auto"/>
    </w:pPr>
    <w:rPr>
      <w:rFonts w:ascii="Arial" w:eastAsia="Times New Roman" w:hAnsi="Arial" w:cs="Arial"/>
      <w:i/>
      <w:lang w:val="nl-NL" w:eastAsia="nl-NL"/>
    </w:rPr>
  </w:style>
  <w:style w:type="character" w:customStyle="1" w:styleId="Plattetekst3Char">
    <w:name w:val="Platte tekst 3 Char"/>
    <w:basedOn w:val="Standaardalinea-lettertype"/>
    <w:link w:val="Plattetekst3"/>
    <w:semiHidden/>
    <w:rsid w:val="001D1DE1"/>
    <w:rPr>
      <w:rFonts w:ascii="Arial" w:eastAsia="Times New Roman" w:hAnsi="Arial" w:cs="Arial"/>
      <w:i/>
      <w:lang w:val="nl-NL" w:eastAsia="nl-NL"/>
    </w:rPr>
  </w:style>
  <w:style w:type="paragraph" w:customStyle="1" w:styleId="Default">
    <w:name w:val="Default"/>
    <w:rsid w:val="001D1DE1"/>
    <w:pPr>
      <w:autoSpaceDE w:val="0"/>
      <w:autoSpaceDN w:val="0"/>
      <w:adjustRightInd w:val="0"/>
      <w:spacing w:after="0" w:line="240" w:lineRule="auto"/>
    </w:pPr>
    <w:rPr>
      <w:rFonts w:ascii="Univers LT 45 Light" w:hAnsi="Univers LT 45 Light" w:cs="Univers LT 45 Light"/>
      <w:color w:val="000000"/>
      <w:sz w:val="24"/>
      <w:szCs w:val="24"/>
    </w:rPr>
  </w:style>
  <w:style w:type="paragraph" w:customStyle="1" w:styleId="Pa2">
    <w:name w:val="Pa2"/>
    <w:basedOn w:val="Default"/>
    <w:next w:val="Default"/>
    <w:uiPriority w:val="99"/>
    <w:rsid w:val="001D1DE1"/>
    <w:pPr>
      <w:spacing w:line="241" w:lineRule="atLeast"/>
    </w:pPr>
    <w:rPr>
      <w:rFonts w:cstheme="minorBidi"/>
      <w:color w:val="auto"/>
    </w:rPr>
  </w:style>
  <w:style w:type="character" w:customStyle="1" w:styleId="A7">
    <w:name w:val="A7"/>
    <w:uiPriority w:val="99"/>
    <w:rsid w:val="001D1DE1"/>
    <w:rPr>
      <w:rFonts w:cs="Univers LT 45 Light"/>
      <w:b/>
      <w:bCs/>
      <w:color w:val="000000"/>
      <w:sz w:val="20"/>
      <w:szCs w:val="20"/>
    </w:rPr>
  </w:style>
  <w:style w:type="paragraph" w:customStyle="1" w:styleId="Pa0">
    <w:name w:val="Pa0"/>
    <w:basedOn w:val="Default"/>
    <w:next w:val="Default"/>
    <w:uiPriority w:val="99"/>
    <w:rsid w:val="001D1DE1"/>
    <w:pPr>
      <w:spacing w:line="241" w:lineRule="atLeast"/>
    </w:pPr>
    <w:rPr>
      <w:rFonts w:ascii="ITC Kabel Std" w:hAnsi="ITC Kabel Std" w:cstheme="minorBidi"/>
      <w:color w:val="auto"/>
    </w:rPr>
  </w:style>
  <w:style w:type="character" w:customStyle="1" w:styleId="A9">
    <w:name w:val="A9"/>
    <w:uiPriority w:val="99"/>
    <w:rsid w:val="001D1DE1"/>
    <w:rPr>
      <w:rFonts w:cs="ITC Kabel Std"/>
      <w:b/>
      <w:bCs/>
      <w:color w:val="000000"/>
      <w:sz w:val="17"/>
      <w:szCs w:val="17"/>
    </w:rPr>
  </w:style>
  <w:style w:type="character" w:customStyle="1" w:styleId="A12">
    <w:name w:val="A12"/>
    <w:uiPriority w:val="99"/>
    <w:rsid w:val="001728CA"/>
    <w:rPr>
      <w:rFonts w:cs="ITC Kabel Std"/>
      <w:b/>
      <w:bCs/>
      <w:color w:val="000000"/>
      <w:sz w:val="26"/>
      <w:szCs w:val="26"/>
    </w:rPr>
  </w:style>
  <w:style w:type="paragraph" w:customStyle="1" w:styleId="Pa9">
    <w:name w:val="Pa9"/>
    <w:basedOn w:val="Default"/>
    <w:next w:val="Default"/>
    <w:uiPriority w:val="99"/>
    <w:rsid w:val="001728CA"/>
    <w:pPr>
      <w:spacing w:line="201" w:lineRule="atLeast"/>
    </w:pPr>
    <w:rPr>
      <w:rFonts w:ascii="ITC Kabel Std" w:hAnsi="ITC Kabel Std" w:cstheme="minorBidi"/>
      <w:color w:val="auto"/>
    </w:rPr>
  </w:style>
  <w:style w:type="character" w:customStyle="1" w:styleId="A1">
    <w:name w:val="A1"/>
    <w:uiPriority w:val="99"/>
    <w:rsid w:val="001728CA"/>
    <w:rPr>
      <w:rFonts w:ascii="Univers LT 55" w:hAnsi="Univers LT 55" w:cs="Univers LT 55"/>
      <w:color w:val="000000"/>
      <w:sz w:val="16"/>
      <w:szCs w:val="16"/>
    </w:rPr>
  </w:style>
  <w:style w:type="character" w:customStyle="1" w:styleId="A2">
    <w:name w:val="A2"/>
    <w:uiPriority w:val="99"/>
    <w:rsid w:val="001728CA"/>
    <w:rPr>
      <w:rFonts w:ascii="ITCKabel LT Medium" w:hAnsi="ITCKabel LT Medium" w:cs="ITCKabel LT Medium"/>
      <w:color w:val="000000"/>
      <w:sz w:val="48"/>
      <w:szCs w:val="48"/>
    </w:rPr>
  </w:style>
  <w:style w:type="paragraph" w:customStyle="1" w:styleId="Pa7">
    <w:name w:val="Pa7"/>
    <w:basedOn w:val="Default"/>
    <w:next w:val="Default"/>
    <w:uiPriority w:val="99"/>
    <w:rsid w:val="001728CA"/>
    <w:pPr>
      <w:spacing w:line="241" w:lineRule="atLeast"/>
    </w:pPr>
    <w:rPr>
      <w:rFonts w:ascii="ITC Kabel Std" w:hAnsi="ITC Kabel Std" w:cstheme="minorBidi"/>
      <w:color w:val="auto"/>
    </w:rPr>
  </w:style>
  <w:style w:type="character" w:customStyle="1" w:styleId="A6">
    <w:name w:val="A6"/>
    <w:uiPriority w:val="99"/>
    <w:rsid w:val="001728CA"/>
    <w:rPr>
      <w:rFonts w:ascii="ITCKabel LT Medium" w:hAnsi="ITCKabel LT Medium" w:cs="ITCKabel LT Medium"/>
      <w:color w:val="000000"/>
      <w:sz w:val="28"/>
      <w:szCs w:val="28"/>
    </w:rPr>
  </w:style>
  <w:style w:type="paragraph" w:customStyle="1" w:styleId="Pa8">
    <w:name w:val="Pa8"/>
    <w:basedOn w:val="Default"/>
    <w:next w:val="Default"/>
    <w:uiPriority w:val="99"/>
    <w:rsid w:val="001728CA"/>
    <w:pPr>
      <w:spacing w:line="201" w:lineRule="atLeast"/>
    </w:pPr>
    <w:rPr>
      <w:rFonts w:ascii="ITC Kabel Std" w:hAnsi="ITC Kabel Std" w:cstheme="minorBidi"/>
      <w:color w:val="auto"/>
    </w:rPr>
  </w:style>
  <w:style w:type="character" w:customStyle="1" w:styleId="A11">
    <w:name w:val="A11"/>
    <w:uiPriority w:val="99"/>
    <w:rsid w:val="001728CA"/>
    <w:rPr>
      <w:rFonts w:ascii="ITCKabel LT Medium" w:hAnsi="ITCKabel LT Medium" w:cs="ITCKabel LT Medium"/>
      <w:color w:val="000000"/>
      <w:sz w:val="40"/>
      <w:szCs w:val="40"/>
    </w:rPr>
  </w:style>
  <w:style w:type="character" w:customStyle="1" w:styleId="Kop2Char">
    <w:name w:val="Kop 2 Char"/>
    <w:basedOn w:val="Standaardalinea-lettertype"/>
    <w:link w:val="Kop2"/>
    <w:uiPriority w:val="9"/>
    <w:rsid w:val="008463AF"/>
    <w:rPr>
      <w:rFonts w:eastAsiaTheme="majorEastAsia" w:cstheme="majorBidi"/>
      <w:b/>
      <w:bCs/>
      <w:color w:val="4F81BD" w:themeColor="accent1"/>
      <w:sz w:val="26"/>
      <w:szCs w:val="26"/>
    </w:rPr>
  </w:style>
  <w:style w:type="character" w:customStyle="1" w:styleId="A14">
    <w:name w:val="A14"/>
    <w:uiPriority w:val="99"/>
    <w:rsid w:val="001728CA"/>
    <w:rPr>
      <w:rFonts w:cs="ITC Kabel Std"/>
      <w:b/>
      <w:bCs/>
      <w:color w:val="000000"/>
      <w:sz w:val="20"/>
      <w:szCs w:val="20"/>
    </w:rPr>
  </w:style>
  <w:style w:type="character" w:customStyle="1" w:styleId="A15">
    <w:name w:val="A15"/>
    <w:uiPriority w:val="99"/>
    <w:rsid w:val="001728CA"/>
    <w:rPr>
      <w:rFonts w:ascii="Wingdings 3" w:hAnsi="Wingdings 3" w:cs="Wingdings 3"/>
      <w:b/>
      <w:bCs/>
      <w:color w:val="000000"/>
      <w:sz w:val="14"/>
      <w:szCs w:val="14"/>
    </w:rPr>
  </w:style>
  <w:style w:type="character" w:customStyle="1" w:styleId="A16">
    <w:name w:val="A16"/>
    <w:uiPriority w:val="99"/>
    <w:rsid w:val="001728CA"/>
    <w:rPr>
      <w:rFonts w:ascii="Univers LT 45 Light" w:hAnsi="Univers LT 45 Light" w:cs="Univers LT 45 Light"/>
      <w:b/>
      <w:bCs/>
      <w:color w:val="000000"/>
      <w:sz w:val="12"/>
      <w:szCs w:val="12"/>
    </w:rPr>
  </w:style>
  <w:style w:type="paragraph" w:styleId="Lijstalinea">
    <w:name w:val="List Paragraph"/>
    <w:basedOn w:val="Standaard"/>
    <w:uiPriority w:val="34"/>
    <w:qFormat/>
    <w:rsid w:val="001728CA"/>
    <w:pPr>
      <w:ind w:left="720"/>
      <w:contextualSpacing/>
    </w:pPr>
  </w:style>
  <w:style w:type="character" w:customStyle="1" w:styleId="A8">
    <w:name w:val="A8"/>
    <w:uiPriority w:val="99"/>
    <w:rsid w:val="004F263A"/>
    <w:rPr>
      <w:rFonts w:ascii="Univers LT 55" w:hAnsi="Univers LT 55" w:cs="Univers LT 55"/>
      <w:color w:val="000000"/>
      <w:sz w:val="19"/>
      <w:szCs w:val="19"/>
    </w:rPr>
  </w:style>
  <w:style w:type="character" w:customStyle="1" w:styleId="A19">
    <w:name w:val="A19"/>
    <w:uiPriority w:val="99"/>
    <w:rsid w:val="004F263A"/>
    <w:rPr>
      <w:rFonts w:cs="ITC Kabel Std"/>
      <w:b/>
      <w:bCs/>
      <w:color w:val="000000"/>
      <w:sz w:val="34"/>
      <w:szCs w:val="34"/>
    </w:rPr>
  </w:style>
  <w:style w:type="paragraph" w:styleId="Inhopg2">
    <w:name w:val="toc 2"/>
    <w:basedOn w:val="Standaard"/>
    <w:next w:val="Standaard"/>
    <w:autoRedefine/>
    <w:uiPriority w:val="39"/>
    <w:unhideWhenUsed/>
    <w:rsid w:val="004F263A"/>
    <w:pPr>
      <w:spacing w:after="100"/>
      <w:ind w:left="220"/>
    </w:pPr>
  </w:style>
  <w:style w:type="paragraph" w:customStyle="1" w:styleId="Pa10">
    <w:name w:val="Pa10"/>
    <w:basedOn w:val="Default"/>
    <w:next w:val="Default"/>
    <w:uiPriority w:val="99"/>
    <w:rsid w:val="004F263A"/>
    <w:pPr>
      <w:spacing w:line="241" w:lineRule="atLeast"/>
    </w:pPr>
    <w:rPr>
      <w:rFonts w:ascii="ITC Kabel Std" w:hAnsi="ITC Kabel Std" w:cstheme="minorBidi"/>
      <w:color w:val="auto"/>
    </w:rPr>
  </w:style>
  <w:style w:type="character" w:customStyle="1" w:styleId="Kop3Char">
    <w:name w:val="Kop 3 Char"/>
    <w:basedOn w:val="Standaardalinea-lettertype"/>
    <w:link w:val="Kop3"/>
    <w:uiPriority w:val="9"/>
    <w:rsid w:val="008463AF"/>
    <w:rPr>
      <w:rFonts w:eastAsiaTheme="majorEastAsia" w:cstheme="majorBidi"/>
      <w:b/>
      <w:bCs/>
      <w:color w:val="4F81BD" w:themeColor="accent1"/>
    </w:rPr>
  </w:style>
  <w:style w:type="paragraph" w:styleId="Inhopg3">
    <w:name w:val="toc 3"/>
    <w:basedOn w:val="Standaard"/>
    <w:next w:val="Standaard"/>
    <w:autoRedefine/>
    <w:uiPriority w:val="39"/>
    <w:unhideWhenUsed/>
    <w:rsid w:val="002072CD"/>
    <w:pPr>
      <w:spacing w:after="100"/>
      <w:ind w:left="440"/>
    </w:pPr>
  </w:style>
  <w:style w:type="paragraph" w:customStyle="1" w:styleId="Pa4">
    <w:name w:val="Pa4"/>
    <w:basedOn w:val="Default"/>
    <w:next w:val="Default"/>
    <w:uiPriority w:val="99"/>
    <w:rsid w:val="002072CD"/>
    <w:pPr>
      <w:spacing w:line="241" w:lineRule="atLeast"/>
    </w:pPr>
    <w:rPr>
      <w:rFonts w:ascii="ITC Kabel Std" w:hAnsi="ITC Kabel Std" w:cstheme="minorBidi"/>
      <w:color w:val="auto"/>
    </w:rPr>
  </w:style>
  <w:style w:type="paragraph" w:customStyle="1" w:styleId="Pa3">
    <w:name w:val="Pa3"/>
    <w:basedOn w:val="Default"/>
    <w:next w:val="Default"/>
    <w:uiPriority w:val="99"/>
    <w:rsid w:val="002072CD"/>
    <w:pPr>
      <w:spacing w:line="181" w:lineRule="atLeast"/>
    </w:pPr>
    <w:rPr>
      <w:rFonts w:ascii="ITC Kabel Std" w:hAnsi="ITC Kabel Std" w:cstheme="minorBidi"/>
      <w:color w:val="auto"/>
    </w:rPr>
  </w:style>
  <w:style w:type="character" w:customStyle="1" w:styleId="A20">
    <w:name w:val="A20"/>
    <w:uiPriority w:val="99"/>
    <w:rsid w:val="002072CD"/>
    <w:rPr>
      <w:rFonts w:ascii="Univers LT 55" w:hAnsi="Univers LT 55" w:cs="Univers LT 55"/>
      <w:color w:val="000000"/>
      <w:sz w:val="16"/>
      <w:szCs w:val="16"/>
      <w:u w:val="single"/>
    </w:rPr>
  </w:style>
  <w:style w:type="character" w:customStyle="1" w:styleId="A4">
    <w:name w:val="A4"/>
    <w:uiPriority w:val="99"/>
    <w:rsid w:val="008C794A"/>
    <w:rPr>
      <w:rFonts w:ascii="Univers LT 45 Light" w:hAnsi="Univers LT 45 Light" w:cs="Univers LT 45 Light"/>
      <w:color w:val="000000"/>
      <w:sz w:val="18"/>
      <w:szCs w:val="18"/>
    </w:rPr>
  </w:style>
  <w:style w:type="table" w:styleId="Tabelraster">
    <w:name w:val="Table Grid"/>
    <w:basedOn w:val="Standaardtabel"/>
    <w:uiPriority w:val="59"/>
    <w:rsid w:val="007C1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8A48C9"/>
    <w:pPr>
      <w:spacing w:after="0" w:line="240" w:lineRule="auto"/>
      <w:jc w:val="both"/>
    </w:pPr>
    <w:rPr>
      <w:smallCaps/>
      <w:sz w:val="18"/>
    </w:rPr>
  </w:style>
  <w:style w:type="character" w:styleId="GevolgdeHyperlink">
    <w:name w:val="FollowedHyperlink"/>
    <w:basedOn w:val="Standaardalinea-lettertype"/>
    <w:uiPriority w:val="99"/>
    <w:semiHidden/>
    <w:unhideWhenUsed/>
    <w:rsid w:val="00963F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6DC"/>
    <w:pPr>
      <w:spacing w:line="360" w:lineRule="auto"/>
      <w:jc w:val="both"/>
    </w:pPr>
  </w:style>
  <w:style w:type="paragraph" w:styleId="Kop1">
    <w:name w:val="heading 1"/>
    <w:basedOn w:val="Standaard"/>
    <w:next w:val="Standaard"/>
    <w:link w:val="Kop1Char"/>
    <w:uiPriority w:val="9"/>
    <w:qFormat/>
    <w:rsid w:val="00E733CB"/>
    <w:pPr>
      <w:keepNext/>
      <w:keepLines/>
      <w:spacing w:before="240" w:after="24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63AF"/>
    <w:pPr>
      <w:keepNext/>
      <w:keepLines/>
      <w:spacing w:before="240" w:after="24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8463AF"/>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1D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DE1"/>
  </w:style>
  <w:style w:type="paragraph" w:styleId="Voettekst">
    <w:name w:val="footer"/>
    <w:basedOn w:val="Standaard"/>
    <w:link w:val="VoettekstChar"/>
    <w:uiPriority w:val="99"/>
    <w:unhideWhenUsed/>
    <w:rsid w:val="001D1D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DE1"/>
  </w:style>
  <w:style w:type="character" w:customStyle="1" w:styleId="Kop1Char">
    <w:name w:val="Kop 1 Char"/>
    <w:basedOn w:val="Standaardalinea-lettertype"/>
    <w:link w:val="Kop1"/>
    <w:uiPriority w:val="9"/>
    <w:rsid w:val="00E733CB"/>
    <w:rPr>
      <w:rFonts w:eastAsiaTheme="majorEastAsia"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D1DE1"/>
    <w:pPr>
      <w:spacing w:before="480" w:after="0"/>
      <w:outlineLvl w:val="9"/>
    </w:pPr>
    <w:rPr>
      <w:lang w:eastAsia="nl-BE"/>
    </w:rPr>
  </w:style>
  <w:style w:type="paragraph" w:styleId="Inhopg1">
    <w:name w:val="toc 1"/>
    <w:basedOn w:val="Standaard"/>
    <w:next w:val="Standaard"/>
    <w:autoRedefine/>
    <w:uiPriority w:val="39"/>
    <w:unhideWhenUsed/>
    <w:rsid w:val="001D1DE1"/>
    <w:pPr>
      <w:spacing w:after="100"/>
    </w:pPr>
  </w:style>
  <w:style w:type="character" w:styleId="Hyperlink">
    <w:name w:val="Hyperlink"/>
    <w:basedOn w:val="Standaardalinea-lettertype"/>
    <w:uiPriority w:val="99"/>
    <w:unhideWhenUsed/>
    <w:rsid w:val="001D1DE1"/>
    <w:rPr>
      <w:color w:val="0000FF" w:themeColor="hyperlink"/>
      <w:u w:val="single"/>
    </w:rPr>
  </w:style>
  <w:style w:type="paragraph" w:styleId="Ballontekst">
    <w:name w:val="Balloon Text"/>
    <w:basedOn w:val="Standaard"/>
    <w:link w:val="BallontekstChar"/>
    <w:uiPriority w:val="99"/>
    <w:semiHidden/>
    <w:unhideWhenUsed/>
    <w:rsid w:val="001D1D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1DE1"/>
    <w:rPr>
      <w:rFonts w:ascii="Tahoma" w:hAnsi="Tahoma" w:cs="Tahoma"/>
      <w:sz w:val="16"/>
      <w:szCs w:val="16"/>
    </w:rPr>
  </w:style>
  <w:style w:type="character" w:styleId="Zwaar">
    <w:name w:val="Strong"/>
    <w:uiPriority w:val="22"/>
    <w:qFormat/>
    <w:rsid w:val="001D1DE1"/>
    <w:rPr>
      <w:b/>
      <w:bCs/>
    </w:rPr>
  </w:style>
  <w:style w:type="paragraph" w:styleId="Plattetekst3">
    <w:name w:val="Body Text 3"/>
    <w:basedOn w:val="Standaard"/>
    <w:link w:val="Plattetekst3Char"/>
    <w:semiHidden/>
    <w:rsid w:val="001D1DE1"/>
    <w:pPr>
      <w:spacing w:after="0" w:line="264" w:lineRule="auto"/>
    </w:pPr>
    <w:rPr>
      <w:rFonts w:ascii="Arial" w:eastAsia="Times New Roman" w:hAnsi="Arial" w:cs="Arial"/>
      <w:i/>
      <w:lang w:val="nl-NL" w:eastAsia="nl-NL"/>
    </w:rPr>
  </w:style>
  <w:style w:type="character" w:customStyle="1" w:styleId="Plattetekst3Char">
    <w:name w:val="Platte tekst 3 Char"/>
    <w:basedOn w:val="Standaardalinea-lettertype"/>
    <w:link w:val="Plattetekst3"/>
    <w:semiHidden/>
    <w:rsid w:val="001D1DE1"/>
    <w:rPr>
      <w:rFonts w:ascii="Arial" w:eastAsia="Times New Roman" w:hAnsi="Arial" w:cs="Arial"/>
      <w:i/>
      <w:lang w:val="nl-NL" w:eastAsia="nl-NL"/>
    </w:rPr>
  </w:style>
  <w:style w:type="paragraph" w:customStyle="1" w:styleId="Default">
    <w:name w:val="Default"/>
    <w:rsid w:val="001D1DE1"/>
    <w:pPr>
      <w:autoSpaceDE w:val="0"/>
      <w:autoSpaceDN w:val="0"/>
      <w:adjustRightInd w:val="0"/>
      <w:spacing w:after="0" w:line="240" w:lineRule="auto"/>
    </w:pPr>
    <w:rPr>
      <w:rFonts w:ascii="Univers LT 45 Light" w:hAnsi="Univers LT 45 Light" w:cs="Univers LT 45 Light"/>
      <w:color w:val="000000"/>
      <w:sz w:val="24"/>
      <w:szCs w:val="24"/>
    </w:rPr>
  </w:style>
  <w:style w:type="paragraph" w:customStyle="1" w:styleId="Pa2">
    <w:name w:val="Pa2"/>
    <w:basedOn w:val="Default"/>
    <w:next w:val="Default"/>
    <w:uiPriority w:val="99"/>
    <w:rsid w:val="001D1DE1"/>
    <w:pPr>
      <w:spacing w:line="241" w:lineRule="atLeast"/>
    </w:pPr>
    <w:rPr>
      <w:rFonts w:cstheme="minorBidi"/>
      <w:color w:val="auto"/>
    </w:rPr>
  </w:style>
  <w:style w:type="character" w:customStyle="1" w:styleId="A7">
    <w:name w:val="A7"/>
    <w:uiPriority w:val="99"/>
    <w:rsid w:val="001D1DE1"/>
    <w:rPr>
      <w:rFonts w:cs="Univers LT 45 Light"/>
      <w:b/>
      <w:bCs/>
      <w:color w:val="000000"/>
      <w:sz w:val="20"/>
      <w:szCs w:val="20"/>
    </w:rPr>
  </w:style>
  <w:style w:type="paragraph" w:customStyle="1" w:styleId="Pa0">
    <w:name w:val="Pa0"/>
    <w:basedOn w:val="Default"/>
    <w:next w:val="Default"/>
    <w:uiPriority w:val="99"/>
    <w:rsid w:val="001D1DE1"/>
    <w:pPr>
      <w:spacing w:line="241" w:lineRule="atLeast"/>
    </w:pPr>
    <w:rPr>
      <w:rFonts w:ascii="ITC Kabel Std" w:hAnsi="ITC Kabel Std" w:cstheme="minorBidi"/>
      <w:color w:val="auto"/>
    </w:rPr>
  </w:style>
  <w:style w:type="character" w:customStyle="1" w:styleId="A9">
    <w:name w:val="A9"/>
    <w:uiPriority w:val="99"/>
    <w:rsid w:val="001D1DE1"/>
    <w:rPr>
      <w:rFonts w:cs="ITC Kabel Std"/>
      <w:b/>
      <w:bCs/>
      <w:color w:val="000000"/>
      <w:sz w:val="17"/>
      <w:szCs w:val="17"/>
    </w:rPr>
  </w:style>
  <w:style w:type="character" w:customStyle="1" w:styleId="A12">
    <w:name w:val="A12"/>
    <w:uiPriority w:val="99"/>
    <w:rsid w:val="001728CA"/>
    <w:rPr>
      <w:rFonts w:cs="ITC Kabel Std"/>
      <w:b/>
      <w:bCs/>
      <w:color w:val="000000"/>
      <w:sz w:val="26"/>
      <w:szCs w:val="26"/>
    </w:rPr>
  </w:style>
  <w:style w:type="paragraph" w:customStyle="1" w:styleId="Pa9">
    <w:name w:val="Pa9"/>
    <w:basedOn w:val="Default"/>
    <w:next w:val="Default"/>
    <w:uiPriority w:val="99"/>
    <w:rsid w:val="001728CA"/>
    <w:pPr>
      <w:spacing w:line="201" w:lineRule="atLeast"/>
    </w:pPr>
    <w:rPr>
      <w:rFonts w:ascii="ITC Kabel Std" w:hAnsi="ITC Kabel Std" w:cstheme="minorBidi"/>
      <w:color w:val="auto"/>
    </w:rPr>
  </w:style>
  <w:style w:type="character" w:customStyle="1" w:styleId="A1">
    <w:name w:val="A1"/>
    <w:uiPriority w:val="99"/>
    <w:rsid w:val="001728CA"/>
    <w:rPr>
      <w:rFonts w:ascii="Univers LT 55" w:hAnsi="Univers LT 55" w:cs="Univers LT 55"/>
      <w:color w:val="000000"/>
      <w:sz w:val="16"/>
      <w:szCs w:val="16"/>
    </w:rPr>
  </w:style>
  <w:style w:type="character" w:customStyle="1" w:styleId="A2">
    <w:name w:val="A2"/>
    <w:uiPriority w:val="99"/>
    <w:rsid w:val="001728CA"/>
    <w:rPr>
      <w:rFonts w:ascii="ITCKabel LT Medium" w:hAnsi="ITCKabel LT Medium" w:cs="ITCKabel LT Medium"/>
      <w:color w:val="000000"/>
      <w:sz w:val="48"/>
      <w:szCs w:val="48"/>
    </w:rPr>
  </w:style>
  <w:style w:type="paragraph" w:customStyle="1" w:styleId="Pa7">
    <w:name w:val="Pa7"/>
    <w:basedOn w:val="Default"/>
    <w:next w:val="Default"/>
    <w:uiPriority w:val="99"/>
    <w:rsid w:val="001728CA"/>
    <w:pPr>
      <w:spacing w:line="241" w:lineRule="atLeast"/>
    </w:pPr>
    <w:rPr>
      <w:rFonts w:ascii="ITC Kabel Std" w:hAnsi="ITC Kabel Std" w:cstheme="minorBidi"/>
      <w:color w:val="auto"/>
    </w:rPr>
  </w:style>
  <w:style w:type="character" w:customStyle="1" w:styleId="A6">
    <w:name w:val="A6"/>
    <w:uiPriority w:val="99"/>
    <w:rsid w:val="001728CA"/>
    <w:rPr>
      <w:rFonts w:ascii="ITCKabel LT Medium" w:hAnsi="ITCKabel LT Medium" w:cs="ITCKabel LT Medium"/>
      <w:color w:val="000000"/>
      <w:sz w:val="28"/>
      <w:szCs w:val="28"/>
    </w:rPr>
  </w:style>
  <w:style w:type="paragraph" w:customStyle="1" w:styleId="Pa8">
    <w:name w:val="Pa8"/>
    <w:basedOn w:val="Default"/>
    <w:next w:val="Default"/>
    <w:uiPriority w:val="99"/>
    <w:rsid w:val="001728CA"/>
    <w:pPr>
      <w:spacing w:line="201" w:lineRule="atLeast"/>
    </w:pPr>
    <w:rPr>
      <w:rFonts w:ascii="ITC Kabel Std" w:hAnsi="ITC Kabel Std" w:cstheme="minorBidi"/>
      <w:color w:val="auto"/>
    </w:rPr>
  </w:style>
  <w:style w:type="character" w:customStyle="1" w:styleId="A11">
    <w:name w:val="A11"/>
    <w:uiPriority w:val="99"/>
    <w:rsid w:val="001728CA"/>
    <w:rPr>
      <w:rFonts w:ascii="ITCKabel LT Medium" w:hAnsi="ITCKabel LT Medium" w:cs="ITCKabel LT Medium"/>
      <w:color w:val="000000"/>
      <w:sz w:val="40"/>
      <w:szCs w:val="40"/>
    </w:rPr>
  </w:style>
  <w:style w:type="character" w:customStyle="1" w:styleId="Kop2Char">
    <w:name w:val="Kop 2 Char"/>
    <w:basedOn w:val="Standaardalinea-lettertype"/>
    <w:link w:val="Kop2"/>
    <w:uiPriority w:val="9"/>
    <w:rsid w:val="008463AF"/>
    <w:rPr>
      <w:rFonts w:eastAsiaTheme="majorEastAsia" w:cstheme="majorBidi"/>
      <w:b/>
      <w:bCs/>
      <w:color w:val="4F81BD" w:themeColor="accent1"/>
      <w:sz w:val="26"/>
      <w:szCs w:val="26"/>
    </w:rPr>
  </w:style>
  <w:style w:type="character" w:customStyle="1" w:styleId="A14">
    <w:name w:val="A14"/>
    <w:uiPriority w:val="99"/>
    <w:rsid w:val="001728CA"/>
    <w:rPr>
      <w:rFonts w:cs="ITC Kabel Std"/>
      <w:b/>
      <w:bCs/>
      <w:color w:val="000000"/>
      <w:sz w:val="20"/>
      <w:szCs w:val="20"/>
    </w:rPr>
  </w:style>
  <w:style w:type="character" w:customStyle="1" w:styleId="A15">
    <w:name w:val="A15"/>
    <w:uiPriority w:val="99"/>
    <w:rsid w:val="001728CA"/>
    <w:rPr>
      <w:rFonts w:ascii="Wingdings 3" w:hAnsi="Wingdings 3" w:cs="Wingdings 3"/>
      <w:b/>
      <w:bCs/>
      <w:color w:val="000000"/>
      <w:sz w:val="14"/>
      <w:szCs w:val="14"/>
    </w:rPr>
  </w:style>
  <w:style w:type="character" w:customStyle="1" w:styleId="A16">
    <w:name w:val="A16"/>
    <w:uiPriority w:val="99"/>
    <w:rsid w:val="001728CA"/>
    <w:rPr>
      <w:rFonts w:ascii="Univers LT 45 Light" w:hAnsi="Univers LT 45 Light" w:cs="Univers LT 45 Light"/>
      <w:b/>
      <w:bCs/>
      <w:color w:val="000000"/>
      <w:sz w:val="12"/>
      <w:szCs w:val="12"/>
    </w:rPr>
  </w:style>
  <w:style w:type="paragraph" w:styleId="Lijstalinea">
    <w:name w:val="List Paragraph"/>
    <w:basedOn w:val="Standaard"/>
    <w:uiPriority w:val="34"/>
    <w:qFormat/>
    <w:rsid w:val="001728CA"/>
    <w:pPr>
      <w:ind w:left="720"/>
      <w:contextualSpacing/>
    </w:pPr>
  </w:style>
  <w:style w:type="character" w:customStyle="1" w:styleId="A8">
    <w:name w:val="A8"/>
    <w:uiPriority w:val="99"/>
    <w:rsid w:val="004F263A"/>
    <w:rPr>
      <w:rFonts w:ascii="Univers LT 55" w:hAnsi="Univers LT 55" w:cs="Univers LT 55"/>
      <w:color w:val="000000"/>
      <w:sz w:val="19"/>
      <w:szCs w:val="19"/>
    </w:rPr>
  </w:style>
  <w:style w:type="character" w:customStyle="1" w:styleId="A19">
    <w:name w:val="A19"/>
    <w:uiPriority w:val="99"/>
    <w:rsid w:val="004F263A"/>
    <w:rPr>
      <w:rFonts w:cs="ITC Kabel Std"/>
      <w:b/>
      <w:bCs/>
      <w:color w:val="000000"/>
      <w:sz w:val="34"/>
      <w:szCs w:val="34"/>
    </w:rPr>
  </w:style>
  <w:style w:type="paragraph" w:styleId="Inhopg2">
    <w:name w:val="toc 2"/>
    <w:basedOn w:val="Standaard"/>
    <w:next w:val="Standaard"/>
    <w:autoRedefine/>
    <w:uiPriority w:val="39"/>
    <w:unhideWhenUsed/>
    <w:rsid w:val="004F263A"/>
    <w:pPr>
      <w:spacing w:after="100"/>
      <w:ind w:left="220"/>
    </w:pPr>
  </w:style>
  <w:style w:type="paragraph" w:customStyle="1" w:styleId="Pa10">
    <w:name w:val="Pa10"/>
    <w:basedOn w:val="Default"/>
    <w:next w:val="Default"/>
    <w:uiPriority w:val="99"/>
    <w:rsid w:val="004F263A"/>
    <w:pPr>
      <w:spacing w:line="241" w:lineRule="atLeast"/>
    </w:pPr>
    <w:rPr>
      <w:rFonts w:ascii="ITC Kabel Std" w:hAnsi="ITC Kabel Std" w:cstheme="minorBidi"/>
      <w:color w:val="auto"/>
    </w:rPr>
  </w:style>
  <w:style w:type="character" w:customStyle="1" w:styleId="Kop3Char">
    <w:name w:val="Kop 3 Char"/>
    <w:basedOn w:val="Standaardalinea-lettertype"/>
    <w:link w:val="Kop3"/>
    <w:uiPriority w:val="9"/>
    <w:rsid w:val="008463AF"/>
    <w:rPr>
      <w:rFonts w:eastAsiaTheme="majorEastAsia" w:cstheme="majorBidi"/>
      <w:b/>
      <w:bCs/>
      <w:color w:val="4F81BD" w:themeColor="accent1"/>
    </w:rPr>
  </w:style>
  <w:style w:type="paragraph" w:styleId="Inhopg3">
    <w:name w:val="toc 3"/>
    <w:basedOn w:val="Standaard"/>
    <w:next w:val="Standaard"/>
    <w:autoRedefine/>
    <w:uiPriority w:val="39"/>
    <w:unhideWhenUsed/>
    <w:rsid w:val="002072CD"/>
    <w:pPr>
      <w:spacing w:after="100"/>
      <w:ind w:left="440"/>
    </w:pPr>
  </w:style>
  <w:style w:type="paragraph" w:customStyle="1" w:styleId="Pa4">
    <w:name w:val="Pa4"/>
    <w:basedOn w:val="Default"/>
    <w:next w:val="Default"/>
    <w:uiPriority w:val="99"/>
    <w:rsid w:val="002072CD"/>
    <w:pPr>
      <w:spacing w:line="241" w:lineRule="atLeast"/>
    </w:pPr>
    <w:rPr>
      <w:rFonts w:ascii="ITC Kabel Std" w:hAnsi="ITC Kabel Std" w:cstheme="minorBidi"/>
      <w:color w:val="auto"/>
    </w:rPr>
  </w:style>
  <w:style w:type="paragraph" w:customStyle="1" w:styleId="Pa3">
    <w:name w:val="Pa3"/>
    <w:basedOn w:val="Default"/>
    <w:next w:val="Default"/>
    <w:uiPriority w:val="99"/>
    <w:rsid w:val="002072CD"/>
    <w:pPr>
      <w:spacing w:line="181" w:lineRule="atLeast"/>
    </w:pPr>
    <w:rPr>
      <w:rFonts w:ascii="ITC Kabel Std" w:hAnsi="ITC Kabel Std" w:cstheme="minorBidi"/>
      <w:color w:val="auto"/>
    </w:rPr>
  </w:style>
  <w:style w:type="character" w:customStyle="1" w:styleId="A20">
    <w:name w:val="A20"/>
    <w:uiPriority w:val="99"/>
    <w:rsid w:val="002072CD"/>
    <w:rPr>
      <w:rFonts w:ascii="Univers LT 55" w:hAnsi="Univers LT 55" w:cs="Univers LT 55"/>
      <w:color w:val="000000"/>
      <w:sz w:val="16"/>
      <w:szCs w:val="16"/>
      <w:u w:val="single"/>
    </w:rPr>
  </w:style>
  <w:style w:type="character" w:customStyle="1" w:styleId="A4">
    <w:name w:val="A4"/>
    <w:uiPriority w:val="99"/>
    <w:rsid w:val="008C794A"/>
    <w:rPr>
      <w:rFonts w:ascii="Univers LT 45 Light" w:hAnsi="Univers LT 45 Light" w:cs="Univers LT 45 Light"/>
      <w:color w:val="000000"/>
      <w:sz w:val="18"/>
      <w:szCs w:val="18"/>
    </w:rPr>
  </w:style>
  <w:style w:type="table" w:styleId="Tabelraster">
    <w:name w:val="Table Grid"/>
    <w:basedOn w:val="Standaardtabel"/>
    <w:uiPriority w:val="59"/>
    <w:rsid w:val="007C1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8A48C9"/>
    <w:pPr>
      <w:spacing w:after="0" w:line="240" w:lineRule="auto"/>
      <w:jc w:val="both"/>
    </w:pPr>
    <w:rPr>
      <w:smallCaps/>
      <w:sz w:val="18"/>
    </w:rPr>
  </w:style>
  <w:style w:type="character" w:styleId="GevolgdeHyperlink">
    <w:name w:val="FollowedHyperlink"/>
    <w:basedOn w:val="Standaardalinea-lettertype"/>
    <w:uiPriority w:val="99"/>
    <w:semiHidden/>
    <w:unhideWhenUsed/>
    <w:rsid w:val="00963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laanderenlekkerland.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sitfland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ckr.com/visitfland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lickr.com/vlaanderenlekkerland" TargetMode="External"/><Relationship Id="rId4" Type="http://schemas.microsoft.com/office/2007/relationships/stylesWithEffects" Target="stylesWithEffects.xml"/><Relationship Id="rId9" Type="http://schemas.openxmlformats.org/officeDocument/2006/relationships/hyperlink" Target="http://www.pinterest.com/visitflanders" TargetMode="External"/><Relationship Id="rId14" Type="http://schemas.openxmlformats.org/officeDocument/2006/relationships/hyperlink" Target="mailto:sofie.vandenbossche@toerisme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5CFD-FB32-40D9-A15A-FB441C9C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3681</Words>
  <Characters>20248</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Marketingplan Vlaamse eet-, drink- en tafelcultuur</dc:creator>
  <cp:lastModifiedBy>Vandermeersch, Tine</cp:lastModifiedBy>
  <cp:revision>5</cp:revision>
  <dcterms:created xsi:type="dcterms:W3CDTF">2014-02-25T16:50:00Z</dcterms:created>
  <dcterms:modified xsi:type="dcterms:W3CDTF">2014-02-26T13:31:00Z</dcterms:modified>
</cp:coreProperties>
</file>